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8F" w:rsidRPr="00711479" w:rsidRDefault="00196F8F" w:rsidP="00196F8F">
      <w:pPr>
        <w:jc w:val="center"/>
        <w:rPr>
          <w:b/>
          <w:sz w:val="24"/>
          <w:szCs w:val="24"/>
          <w:lang w:val="kk-KZ"/>
        </w:rPr>
      </w:pPr>
      <w:r w:rsidRPr="00711479">
        <w:rPr>
          <w:b/>
          <w:sz w:val="24"/>
          <w:szCs w:val="24"/>
          <w:lang w:val="kk-KZ"/>
        </w:rPr>
        <w:t>ӘЛ-ФАРАБИ АТЫНДАҒЫ ҚАЗАҚ ҰЛТТЫҚ УНИВЕРСИТЕТІ</w:t>
      </w:r>
    </w:p>
    <w:p w:rsidR="00196F8F" w:rsidRPr="00711479" w:rsidRDefault="006F4718" w:rsidP="00196F8F">
      <w:pPr>
        <w:jc w:val="center"/>
        <w:rPr>
          <w:b/>
          <w:sz w:val="24"/>
          <w:szCs w:val="24"/>
          <w:lang w:val="kk-KZ"/>
        </w:rPr>
      </w:pPr>
      <w:r w:rsidRPr="00711479">
        <w:rPr>
          <w:b/>
          <w:sz w:val="24"/>
          <w:szCs w:val="24"/>
          <w:lang w:val="kk-KZ"/>
        </w:rPr>
        <w:t>Философия және саясаттану</w:t>
      </w:r>
      <w:r w:rsidR="00196F8F" w:rsidRPr="00711479">
        <w:rPr>
          <w:b/>
          <w:sz w:val="24"/>
          <w:szCs w:val="24"/>
          <w:lang w:val="kk-KZ"/>
        </w:rPr>
        <w:t xml:space="preserve"> факультеті</w:t>
      </w:r>
    </w:p>
    <w:p w:rsidR="00196F8F" w:rsidRPr="00711479" w:rsidRDefault="006F4718" w:rsidP="00196F8F">
      <w:pPr>
        <w:jc w:val="center"/>
        <w:rPr>
          <w:b/>
          <w:sz w:val="24"/>
          <w:szCs w:val="24"/>
          <w:lang w:val="kk-KZ"/>
        </w:rPr>
      </w:pPr>
      <w:r w:rsidRPr="00711479">
        <w:rPr>
          <w:b/>
          <w:sz w:val="24"/>
          <w:szCs w:val="24"/>
          <w:lang w:val="kk-KZ"/>
        </w:rPr>
        <w:t xml:space="preserve">Жалпы және этникалық психология </w:t>
      </w:r>
      <w:r w:rsidR="00196F8F" w:rsidRPr="00711479">
        <w:rPr>
          <w:b/>
          <w:sz w:val="24"/>
          <w:szCs w:val="24"/>
          <w:lang w:val="kk-KZ"/>
        </w:rPr>
        <w:t>кафедрасы</w:t>
      </w:r>
    </w:p>
    <w:p w:rsidR="00196F8F" w:rsidRPr="00C60923" w:rsidRDefault="00196F8F" w:rsidP="00196F8F">
      <w:pPr>
        <w:jc w:val="center"/>
        <w:rPr>
          <w:b/>
          <w:lang w:val="kk-KZ"/>
        </w:rPr>
      </w:pPr>
    </w:p>
    <w:p w:rsidR="00196F8F" w:rsidRPr="00C60923" w:rsidRDefault="00196F8F" w:rsidP="00196F8F">
      <w:pPr>
        <w:jc w:val="center"/>
        <w:rPr>
          <w:b/>
          <w:lang w:val="kk-KZ"/>
        </w:rPr>
      </w:pPr>
    </w:p>
    <w:p w:rsidR="00196F8F" w:rsidRPr="00C60923" w:rsidRDefault="00196F8F" w:rsidP="00196F8F">
      <w:pPr>
        <w:jc w:val="center"/>
        <w:rPr>
          <w:b/>
          <w:lang w:val="kk-KZ"/>
        </w:rPr>
      </w:pPr>
    </w:p>
    <w:tbl>
      <w:tblPr>
        <w:tblW w:w="5000" w:type="pct"/>
        <w:tblLook w:val="0000"/>
      </w:tblPr>
      <w:tblGrid>
        <w:gridCol w:w="4644"/>
        <w:gridCol w:w="4927"/>
      </w:tblGrid>
      <w:tr w:rsidR="00196F8F" w:rsidRPr="00196F8F" w:rsidTr="0044473F">
        <w:trPr>
          <w:trHeight w:val="1140"/>
        </w:trPr>
        <w:tc>
          <w:tcPr>
            <w:tcW w:w="2426" w:type="pct"/>
          </w:tcPr>
          <w:p w:rsidR="00196F8F" w:rsidRPr="00C60923" w:rsidRDefault="00196F8F" w:rsidP="0044473F">
            <w:pPr>
              <w:rPr>
                <w:lang w:val="kk-KZ"/>
              </w:rPr>
            </w:pPr>
            <w:r w:rsidRPr="00C60923">
              <w:rPr>
                <w:lang w:val="kk-KZ"/>
              </w:rPr>
              <w:t xml:space="preserve"> </w:t>
            </w:r>
          </w:p>
          <w:p w:rsidR="00196F8F" w:rsidRPr="00C60923" w:rsidRDefault="00196F8F" w:rsidP="0044473F">
            <w:pPr>
              <w:rPr>
                <w:lang w:val="kk-KZ"/>
              </w:rPr>
            </w:pPr>
          </w:p>
          <w:p w:rsidR="00196F8F" w:rsidRPr="00C60923" w:rsidRDefault="00196F8F" w:rsidP="0044473F">
            <w:pPr>
              <w:rPr>
                <w:b/>
                <w:lang w:val="kk-KZ"/>
              </w:rPr>
            </w:pPr>
          </w:p>
        </w:tc>
        <w:tc>
          <w:tcPr>
            <w:tcW w:w="2574" w:type="pct"/>
          </w:tcPr>
          <w:p w:rsidR="00196F8F" w:rsidRPr="0044473F" w:rsidRDefault="006F4718" w:rsidP="00196F8F">
            <w:pPr>
              <w:rPr>
                <w:sz w:val="24"/>
                <w:szCs w:val="24"/>
                <w:lang w:val="kk-KZ"/>
              </w:rPr>
            </w:pPr>
            <w:r>
              <w:rPr>
                <w:sz w:val="24"/>
                <w:szCs w:val="24"/>
                <w:lang w:val="kk-KZ"/>
              </w:rPr>
              <w:t>Философия және саясаттану</w:t>
            </w:r>
            <w:r w:rsidR="00196F8F" w:rsidRPr="0044473F">
              <w:rPr>
                <w:sz w:val="24"/>
                <w:szCs w:val="24"/>
                <w:lang w:val="kk-KZ"/>
              </w:rPr>
              <w:t xml:space="preserve"> факультеті </w:t>
            </w:r>
          </w:p>
          <w:p w:rsidR="00196F8F" w:rsidRPr="0044473F" w:rsidRDefault="00196F8F" w:rsidP="00196F8F">
            <w:pPr>
              <w:rPr>
                <w:sz w:val="24"/>
                <w:szCs w:val="24"/>
                <w:lang w:val="kk-KZ"/>
              </w:rPr>
            </w:pPr>
            <w:r w:rsidRPr="0044473F">
              <w:rPr>
                <w:sz w:val="24"/>
                <w:szCs w:val="24"/>
                <w:lang w:val="kk-KZ"/>
              </w:rPr>
              <w:t xml:space="preserve">Ғылыми кеңесінінің мәжілісінде бекітілді </w:t>
            </w:r>
          </w:p>
          <w:p w:rsidR="00196F8F" w:rsidRPr="0044473F" w:rsidRDefault="00196F8F" w:rsidP="00196F8F">
            <w:pPr>
              <w:rPr>
                <w:sz w:val="24"/>
                <w:szCs w:val="24"/>
                <w:lang w:val="kk-KZ"/>
              </w:rPr>
            </w:pPr>
            <w:r w:rsidRPr="0044473F">
              <w:rPr>
                <w:sz w:val="24"/>
                <w:szCs w:val="24"/>
                <w:lang w:val="kk-KZ"/>
              </w:rPr>
              <w:t>№_</w:t>
            </w:r>
            <w:r w:rsidR="00C743CE">
              <w:rPr>
                <w:sz w:val="24"/>
                <w:szCs w:val="24"/>
                <w:lang w:val="kk-KZ"/>
              </w:rPr>
              <w:t>1</w:t>
            </w:r>
            <w:r w:rsidRPr="0044473F">
              <w:rPr>
                <w:sz w:val="24"/>
                <w:szCs w:val="24"/>
                <w:lang w:val="kk-KZ"/>
              </w:rPr>
              <w:t xml:space="preserve">_хаттама  « </w:t>
            </w:r>
            <w:r w:rsidR="00C743CE">
              <w:rPr>
                <w:sz w:val="24"/>
                <w:szCs w:val="24"/>
                <w:lang w:val="kk-KZ"/>
              </w:rPr>
              <w:t xml:space="preserve">29 </w:t>
            </w:r>
            <w:r w:rsidRPr="0044473F">
              <w:rPr>
                <w:sz w:val="24"/>
                <w:szCs w:val="24"/>
                <w:lang w:val="kk-KZ"/>
              </w:rPr>
              <w:t>»</w:t>
            </w:r>
            <w:r w:rsidR="00C743CE">
              <w:rPr>
                <w:sz w:val="24"/>
                <w:szCs w:val="24"/>
                <w:lang w:val="kk-KZ"/>
              </w:rPr>
              <w:t xml:space="preserve"> тамыз</w:t>
            </w:r>
            <w:r w:rsidRPr="0044473F">
              <w:rPr>
                <w:sz w:val="24"/>
                <w:szCs w:val="24"/>
                <w:lang w:val="kk-KZ"/>
              </w:rPr>
              <w:t xml:space="preserve"> 2013  ж.</w:t>
            </w:r>
          </w:p>
          <w:p w:rsidR="00196F8F" w:rsidRPr="00C743CE" w:rsidRDefault="00196F8F" w:rsidP="00C743CE">
            <w:pPr>
              <w:rPr>
                <w:sz w:val="24"/>
                <w:szCs w:val="24"/>
                <w:lang w:val="kk-KZ"/>
              </w:rPr>
            </w:pPr>
            <w:r w:rsidRPr="00196F8F">
              <w:rPr>
                <w:sz w:val="24"/>
                <w:szCs w:val="24"/>
              </w:rPr>
              <w:t>Факультет деканы</w:t>
            </w:r>
            <w:r w:rsidR="00C743CE">
              <w:rPr>
                <w:sz w:val="24"/>
                <w:szCs w:val="24"/>
                <w:lang w:val="kk-KZ"/>
              </w:rPr>
              <w:t xml:space="preserve"> </w:t>
            </w:r>
            <w:r w:rsidR="00C743CE">
              <w:rPr>
                <w:sz w:val="24"/>
                <w:szCs w:val="24"/>
              </w:rPr>
              <w:t xml:space="preserve">_______ </w:t>
            </w:r>
            <w:r w:rsidR="00C743CE">
              <w:rPr>
                <w:sz w:val="24"/>
                <w:szCs w:val="24"/>
                <w:lang w:val="kk-KZ"/>
              </w:rPr>
              <w:t xml:space="preserve">А.Р. Масалимова </w:t>
            </w:r>
          </w:p>
        </w:tc>
      </w:tr>
    </w:tbl>
    <w:p w:rsidR="00196F8F" w:rsidRDefault="00196F8F" w:rsidP="00196F8F">
      <w:pPr>
        <w:jc w:val="center"/>
        <w:rPr>
          <w:b/>
          <w:lang w:val="kk-KZ"/>
        </w:rPr>
      </w:pPr>
    </w:p>
    <w:p w:rsidR="00196F8F" w:rsidRDefault="00196F8F" w:rsidP="00196F8F">
      <w:pPr>
        <w:jc w:val="center"/>
        <w:rPr>
          <w:b/>
          <w:lang w:val="kk-KZ"/>
        </w:rPr>
      </w:pPr>
    </w:p>
    <w:p w:rsidR="00196F8F" w:rsidRPr="00A477CD" w:rsidRDefault="00196F8F" w:rsidP="00196F8F">
      <w:pPr>
        <w:jc w:val="center"/>
        <w:rPr>
          <w:b/>
          <w:lang w:val="kk-KZ"/>
        </w:rPr>
      </w:pPr>
    </w:p>
    <w:p w:rsidR="00196F8F" w:rsidRPr="00711479" w:rsidRDefault="00196F8F" w:rsidP="00196F8F">
      <w:pPr>
        <w:jc w:val="center"/>
        <w:rPr>
          <w:b/>
          <w:sz w:val="24"/>
          <w:szCs w:val="24"/>
        </w:rPr>
      </w:pPr>
      <w:r w:rsidRPr="00711479">
        <w:rPr>
          <w:b/>
          <w:sz w:val="24"/>
          <w:szCs w:val="24"/>
          <w:lang w:val="kk-KZ"/>
        </w:rPr>
        <w:t>Мамандық: Психология</w:t>
      </w:r>
    </w:p>
    <w:p w:rsidR="00196F8F" w:rsidRPr="00A477CD" w:rsidRDefault="00196F8F" w:rsidP="00196F8F">
      <w:pPr>
        <w:jc w:val="center"/>
        <w:rPr>
          <w:b/>
          <w:lang w:val="kk-KZ"/>
        </w:rPr>
      </w:pPr>
    </w:p>
    <w:p w:rsidR="00196F8F" w:rsidRDefault="00196F8F" w:rsidP="00196F8F">
      <w:pPr>
        <w:jc w:val="center"/>
        <w:rPr>
          <w:b/>
          <w:lang w:val="kk-KZ"/>
        </w:rPr>
      </w:pPr>
    </w:p>
    <w:p w:rsidR="00196F8F" w:rsidRDefault="00196F8F" w:rsidP="00196F8F">
      <w:pPr>
        <w:jc w:val="center"/>
        <w:rPr>
          <w:b/>
          <w:lang w:val="kk-KZ"/>
        </w:rPr>
      </w:pPr>
      <w:r w:rsidRPr="00C60923">
        <w:rPr>
          <w:b/>
          <w:lang w:val="kk-KZ"/>
        </w:rPr>
        <w:t>СИЛЛАБУС</w:t>
      </w:r>
    </w:p>
    <w:p w:rsidR="00196F8F" w:rsidRDefault="00196F8F" w:rsidP="00196F8F">
      <w:pPr>
        <w:jc w:val="center"/>
        <w:rPr>
          <w:b/>
          <w:lang w:val="kk-KZ"/>
        </w:rPr>
      </w:pPr>
    </w:p>
    <w:p w:rsidR="00196F8F" w:rsidRPr="007A217E" w:rsidRDefault="00C743CE" w:rsidP="00196F8F">
      <w:pPr>
        <w:pStyle w:val="1"/>
        <w:keepNext w:val="0"/>
        <w:jc w:val="center"/>
        <w:rPr>
          <w:sz w:val="24"/>
          <w:szCs w:val="24"/>
        </w:rPr>
      </w:pPr>
      <w:r w:rsidRPr="007A217E">
        <w:rPr>
          <w:sz w:val="24"/>
          <w:szCs w:val="24"/>
        </w:rPr>
        <w:t xml:space="preserve"> </w:t>
      </w:r>
      <w:r w:rsidR="00196F8F" w:rsidRPr="007A217E">
        <w:rPr>
          <w:sz w:val="24"/>
          <w:szCs w:val="24"/>
        </w:rPr>
        <w:t>«6</w:t>
      </w:r>
      <w:r w:rsidR="00196F8F" w:rsidRPr="007A217E">
        <w:rPr>
          <w:sz w:val="24"/>
          <w:szCs w:val="24"/>
          <w:lang w:val="en-US"/>
        </w:rPr>
        <w:t>N</w:t>
      </w:r>
      <w:r w:rsidR="00196F8F" w:rsidRPr="007A217E">
        <w:rPr>
          <w:sz w:val="24"/>
          <w:szCs w:val="24"/>
        </w:rPr>
        <w:t xml:space="preserve"> 05 03- «Психология»</w:t>
      </w:r>
    </w:p>
    <w:p w:rsidR="00196F8F" w:rsidRPr="007A217E" w:rsidRDefault="00196F8F" w:rsidP="00196F8F">
      <w:pPr>
        <w:pStyle w:val="1"/>
        <w:keepNext w:val="0"/>
        <w:jc w:val="center"/>
        <w:rPr>
          <w:sz w:val="24"/>
          <w:szCs w:val="24"/>
        </w:rPr>
      </w:pPr>
      <w:r w:rsidRPr="007A217E">
        <w:rPr>
          <w:sz w:val="24"/>
          <w:szCs w:val="24"/>
        </w:rPr>
        <w:t>«</w:t>
      </w:r>
      <w:r>
        <w:rPr>
          <w:sz w:val="24"/>
          <w:szCs w:val="24"/>
          <w:lang w:val="kk-KZ"/>
        </w:rPr>
        <w:t>Қазіргі психологияның әлеуметтік-этностық проблемалары»</w:t>
      </w:r>
    </w:p>
    <w:p w:rsidR="00196F8F" w:rsidRPr="00196F8F" w:rsidRDefault="00196F8F" w:rsidP="00196F8F">
      <w:pPr>
        <w:jc w:val="center"/>
        <w:rPr>
          <w:b/>
        </w:rPr>
      </w:pPr>
    </w:p>
    <w:p w:rsidR="00196F8F" w:rsidRPr="003A3838" w:rsidRDefault="00196F8F" w:rsidP="00196F8F">
      <w:pPr>
        <w:jc w:val="center"/>
        <w:rPr>
          <w:lang w:val="kk-KZ"/>
        </w:rPr>
      </w:pPr>
      <w:r>
        <w:rPr>
          <w:lang w:val="kk-KZ"/>
        </w:rPr>
        <w:t xml:space="preserve">1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xml:space="preserve">, </w:t>
      </w:r>
      <w:r>
        <w:rPr>
          <w:lang w:val="kk-KZ"/>
        </w:rPr>
        <w:t xml:space="preserve">1 </w:t>
      </w:r>
      <w:r w:rsidRPr="003A3838">
        <w:rPr>
          <w:lang w:val="kk-KZ"/>
        </w:rPr>
        <w:t>семест</w:t>
      </w:r>
      <w:r>
        <w:rPr>
          <w:lang w:val="kk-KZ"/>
        </w:rPr>
        <w:t>і</w:t>
      </w:r>
      <w:r w:rsidRPr="003A3838">
        <w:rPr>
          <w:lang w:val="kk-KZ"/>
        </w:rPr>
        <w:t>р (</w:t>
      </w:r>
      <w:r w:rsidRPr="00A477CD">
        <w:rPr>
          <w:lang w:val="kk-KZ"/>
        </w:rPr>
        <w:t>күзгі</w:t>
      </w:r>
      <w:r w:rsidRPr="003A3838">
        <w:rPr>
          <w:lang w:val="kk-KZ"/>
        </w:rPr>
        <w:t>)</w:t>
      </w:r>
      <w:r>
        <w:rPr>
          <w:lang w:val="kk-KZ"/>
        </w:rPr>
        <w:t>, кредит саны -3, пәннің түрі (міндетті/таңдаулы)</w:t>
      </w:r>
      <w:r w:rsidRPr="003A3838">
        <w:rPr>
          <w:lang w:val="kk-KZ"/>
        </w:rPr>
        <w:t xml:space="preserve"> </w:t>
      </w:r>
    </w:p>
    <w:p w:rsidR="00196F8F" w:rsidRPr="003A3838" w:rsidRDefault="00196F8F" w:rsidP="00196F8F">
      <w:pPr>
        <w:jc w:val="center"/>
        <w:rPr>
          <w:lang w:val="kk-KZ"/>
        </w:rPr>
      </w:pPr>
    </w:p>
    <w:p w:rsidR="00196F8F" w:rsidRPr="003A3838" w:rsidRDefault="00196F8F" w:rsidP="00196F8F">
      <w:pPr>
        <w:jc w:val="center"/>
        <w:rPr>
          <w:lang w:val="kk-KZ"/>
        </w:rPr>
      </w:pPr>
    </w:p>
    <w:p w:rsidR="00196F8F" w:rsidRPr="00711479" w:rsidRDefault="00196F8F" w:rsidP="00196F8F">
      <w:pPr>
        <w:jc w:val="both"/>
        <w:rPr>
          <w:b/>
          <w:lang w:val="kk-KZ"/>
        </w:rPr>
      </w:pPr>
      <w:r w:rsidRPr="003A3838">
        <w:rPr>
          <w:b/>
          <w:lang w:val="kk-KZ"/>
        </w:rPr>
        <w:t xml:space="preserve">Дәріскер: </w:t>
      </w:r>
      <w:r w:rsidR="00711479" w:rsidRPr="00711479">
        <w:rPr>
          <w:lang w:val="kk-KZ"/>
        </w:rPr>
        <w:t>Сейітнұр Жарас Сейітнұрұлы</w:t>
      </w:r>
      <w:r w:rsidR="00711479">
        <w:rPr>
          <w:b/>
          <w:lang w:val="kk-KZ"/>
        </w:rPr>
        <w:t xml:space="preserve">, </w:t>
      </w:r>
      <w:r w:rsidR="00711479" w:rsidRPr="00711479">
        <w:rPr>
          <w:lang w:val="kk-KZ"/>
        </w:rPr>
        <w:t>психология ғылымдарының кандидаты</w:t>
      </w:r>
      <w:r w:rsidR="00711479">
        <w:rPr>
          <w:lang w:val="kk-KZ"/>
        </w:rPr>
        <w:t xml:space="preserve">, жалпы және этникалық психология кафедрасының доцент міндетін атқарушы, жұмыс телефоны : 3773343, +77051390169, </w:t>
      </w:r>
      <w:r w:rsidR="00711479">
        <w:rPr>
          <w:lang w:val="kk-KZ"/>
        </w:rPr>
        <w:fldChar w:fldCharType="begin"/>
      </w:r>
      <w:r w:rsidR="00711479">
        <w:rPr>
          <w:lang w:val="kk-KZ"/>
        </w:rPr>
        <w:instrText xml:space="preserve"> HYPERLINK "mailto:</w:instrText>
      </w:r>
      <w:r w:rsidR="00711479" w:rsidRPr="00711479">
        <w:rPr>
          <w:lang w:val="kk-KZ"/>
        </w:rPr>
        <w:instrText>seitzharas@mail.ru</w:instrText>
      </w:r>
      <w:r w:rsidR="00711479">
        <w:rPr>
          <w:lang w:val="kk-KZ"/>
        </w:rPr>
        <w:instrText xml:space="preserve">" </w:instrText>
      </w:r>
      <w:r w:rsidR="00711479">
        <w:rPr>
          <w:lang w:val="kk-KZ"/>
        </w:rPr>
        <w:fldChar w:fldCharType="separate"/>
      </w:r>
      <w:r w:rsidR="00711479" w:rsidRPr="002C3430">
        <w:rPr>
          <w:rStyle w:val="a7"/>
          <w:lang w:val="kk-KZ"/>
        </w:rPr>
        <w:t>seitzharas@mail.ru</w:t>
      </w:r>
      <w:r w:rsidR="00711479">
        <w:rPr>
          <w:lang w:val="kk-KZ"/>
        </w:rPr>
        <w:fldChar w:fldCharType="end"/>
      </w:r>
      <w:r w:rsidR="00711479">
        <w:rPr>
          <w:lang w:val="kk-KZ"/>
        </w:rPr>
        <w:t>, 106 каб, шығыстану факультеті</w:t>
      </w:r>
    </w:p>
    <w:p w:rsidR="00196F8F" w:rsidRPr="003A3838" w:rsidRDefault="00196F8F" w:rsidP="00196F8F">
      <w:pPr>
        <w:jc w:val="both"/>
        <w:rPr>
          <w:lang w:val="kk-KZ"/>
        </w:rPr>
      </w:pPr>
      <w:r>
        <w:rPr>
          <w:lang w:val="kk-KZ"/>
        </w:rPr>
        <w:t>А</w:t>
      </w:r>
      <w:r w:rsidRPr="003A3838">
        <w:rPr>
          <w:lang w:val="kk-KZ"/>
        </w:rPr>
        <w:t>ты-жөні, ғылыми дәрежесі, атағы, қызметі</w:t>
      </w:r>
      <w:r>
        <w:rPr>
          <w:lang w:val="kk-KZ"/>
        </w:rPr>
        <w:t>, т</w:t>
      </w:r>
      <w:r w:rsidRPr="003A3838">
        <w:rPr>
          <w:lang w:val="kk-KZ"/>
        </w:rPr>
        <w:t>елефон</w:t>
      </w:r>
      <w:r w:rsidRPr="00A477CD">
        <w:rPr>
          <w:lang w:val="kk-KZ"/>
        </w:rPr>
        <w:t>дар</w:t>
      </w:r>
      <w:r w:rsidRPr="003A3838">
        <w:rPr>
          <w:lang w:val="kk-KZ"/>
        </w:rPr>
        <w:t>ы (</w:t>
      </w:r>
      <w:r w:rsidRPr="00A477CD">
        <w:rPr>
          <w:lang w:val="kk-KZ"/>
        </w:rPr>
        <w:t>жұмыс</w:t>
      </w:r>
      <w:r w:rsidRPr="003A3838">
        <w:rPr>
          <w:lang w:val="kk-KZ"/>
        </w:rPr>
        <w:t xml:space="preserve">, </w:t>
      </w:r>
      <w:r w:rsidRPr="00A477CD">
        <w:rPr>
          <w:lang w:val="kk-KZ"/>
        </w:rPr>
        <w:t>үй</w:t>
      </w:r>
      <w:r w:rsidRPr="003A3838">
        <w:rPr>
          <w:lang w:val="kk-KZ"/>
        </w:rPr>
        <w:t xml:space="preserve">, </w:t>
      </w:r>
      <w:r w:rsidRPr="00A477CD">
        <w:rPr>
          <w:lang w:val="kk-KZ"/>
        </w:rPr>
        <w:t>ұялы байланыс</w:t>
      </w:r>
      <w:r w:rsidRPr="003A3838">
        <w:rPr>
          <w:lang w:val="kk-KZ"/>
        </w:rPr>
        <w:t>)</w:t>
      </w:r>
      <w:r>
        <w:rPr>
          <w:lang w:val="kk-KZ"/>
        </w:rPr>
        <w:t xml:space="preserve">, </w:t>
      </w:r>
      <w:r w:rsidRPr="003A3838">
        <w:rPr>
          <w:lang w:val="kk-KZ"/>
        </w:rPr>
        <w:t xml:space="preserve">e-mail: </w:t>
      </w:r>
      <w:r>
        <w:rPr>
          <w:lang w:val="kk-KZ"/>
        </w:rPr>
        <w:t xml:space="preserve">, </w:t>
      </w:r>
      <w:r w:rsidRPr="003A3838">
        <w:rPr>
          <w:lang w:val="kk-KZ"/>
        </w:rPr>
        <w:t>каб.:</w:t>
      </w:r>
    </w:p>
    <w:p w:rsidR="00196F8F" w:rsidRDefault="00196F8F" w:rsidP="00196F8F">
      <w:pPr>
        <w:jc w:val="both"/>
        <w:rPr>
          <w:b/>
          <w:lang w:val="kk-KZ"/>
        </w:rPr>
      </w:pPr>
      <w:r w:rsidRPr="00A477CD">
        <w:rPr>
          <w:b/>
          <w:lang w:val="kk-KZ"/>
        </w:rPr>
        <w:t>Оқытушы</w:t>
      </w:r>
      <w:r>
        <w:rPr>
          <w:b/>
          <w:lang w:val="kk-KZ"/>
        </w:rPr>
        <w:t xml:space="preserve"> (практикалық, семинар, зертханалық сабақтар):</w:t>
      </w:r>
    </w:p>
    <w:p w:rsidR="00196F8F" w:rsidRPr="003A3838" w:rsidRDefault="00196F8F" w:rsidP="00196F8F">
      <w:pPr>
        <w:jc w:val="both"/>
        <w:rPr>
          <w:lang w:val="kk-KZ"/>
        </w:rPr>
      </w:pPr>
      <w:r w:rsidRPr="003A3838">
        <w:rPr>
          <w:lang w:val="kk-KZ"/>
        </w:rPr>
        <w:t>Аты-жөні, ғылыми дәрежесі, атағы, қызметі</w:t>
      </w:r>
      <w:r>
        <w:rPr>
          <w:lang w:val="kk-KZ"/>
        </w:rPr>
        <w:t>, т</w:t>
      </w:r>
      <w:r w:rsidRPr="003A3838">
        <w:rPr>
          <w:lang w:val="kk-KZ"/>
        </w:rPr>
        <w:t>елефон</w:t>
      </w:r>
      <w:r w:rsidRPr="00A477CD">
        <w:rPr>
          <w:lang w:val="kk-KZ"/>
        </w:rPr>
        <w:t>дар</w:t>
      </w:r>
      <w:r w:rsidRPr="003A3838">
        <w:rPr>
          <w:lang w:val="kk-KZ"/>
        </w:rPr>
        <w:t>ы (</w:t>
      </w:r>
      <w:r w:rsidRPr="00A477CD">
        <w:rPr>
          <w:lang w:val="kk-KZ"/>
        </w:rPr>
        <w:t>жұмыс</w:t>
      </w:r>
      <w:r w:rsidRPr="003A3838">
        <w:rPr>
          <w:lang w:val="kk-KZ"/>
        </w:rPr>
        <w:t xml:space="preserve">, </w:t>
      </w:r>
      <w:r w:rsidRPr="00A477CD">
        <w:rPr>
          <w:lang w:val="kk-KZ"/>
        </w:rPr>
        <w:t>үй</w:t>
      </w:r>
      <w:r w:rsidRPr="003A3838">
        <w:rPr>
          <w:lang w:val="kk-KZ"/>
        </w:rPr>
        <w:t xml:space="preserve">, </w:t>
      </w:r>
      <w:r w:rsidRPr="00A477CD">
        <w:rPr>
          <w:lang w:val="kk-KZ"/>
        </w:rPr>
        <w:t>ұялы байланыс</w:t>
      </w:r>
      <w:r w:rsidRPr="003A3838">
        <w:rPr>
          <w:lang w:val="kk-KZ"/>
        </w:rPr>
        <w:t>)</w:t>
      </w:r>
      <w:r>
        <w:rPr>
          <w:lang w:val="kk-KZ"/>
        </w:rPr>
        <w:t>,</w:t>
      </w:r>
      <w:r w:rsidRPr="003A3838">
        <w:rPr>
          <w:lang w:val="kk-KZ"/>
        </w:rPr>
        <w:t xml:space="preserve"> </w:t>
      </w:r>
    </w:p>
    <w:p w:rsidR="00196F8F" w:rsidRPr="003A3838" w:rsidRDefault="00196F8F" w:rsidP="00196F8F">
      <w:pPr>
        <w:jc w:val="both"/>
        <w:rPr>
          <w:lang w:val="kk-KZ"/>
        </w:rPr>
      </w:pPr>
      <w:r w:rsidRPr="003A3838">
        <w:rPr>
          <w:lang w:val="kk-KZ"/>
        </w:rPr>
        <w:t xml:space="preserve">e-mail: </w:t>
      </w:r>
      <w:r>
        <w:rPr>
          <w:lang w:val="kk-KZ"/>
        </w:rPr>
        <w:t xml:space="preserve">, </w:t>
      </w:r>
      <w:r w:rsidRPr="003A3838">
        <w:rPr>
          <w:lang w:val="kk-KZ"/>
        </w:rPr>
        <w:t>каб.:</w:t>
      </w:r>
      <w:r>
        <w:rPr>
          <w:lang w:val="kk-KZ"/>
        </w:rPr>
        <w:t xml:space="preserve"> .</w:t>
      </w:r>
    </w:p>
    <w:p w:rsidR="00196F8F" w:rsidRPr="003A3838" w:rsidRDefault="00196F8F" w:rsidP="00196F8F">
      <w:pPr>
        <w:keepNext/>
        <w:tabs>
          <w:tab w:val="center" w:pos="9639"/>
        </w:tabs>
        <w:autoSpaceDE w:val="0"/>
        <w:autoSpaceDN w:val="0"/>
        <w:outlineLvl w:val="1"/>
        <w:rPr>
          <w:b/>
          <w:lang w:val="kk-KZ"/>
        </w:rPr>
      </w:pPr>
    </w:p>
    <w:p w:rsidR="009D4622" w:rsidRDefault="00196F8F" w:rsidP="0089581F">
      <w:pPr>
        <w:pStyle w:val="a5"/>
        <w:ind w:firstLine="540"/>
        <w:rPr>
          <w:sz w:val="24"/>
          <w:szCs w:val="24"/>
          <w:lang w:val="kk-KZ"/>
        </w:rPr>
      </w:pPr>
      <w:r w:rsidRPr="0089581F">
        <w:rPr>
          <w:b/>
          <w:sz w:val="24"/>
          <w:szCs w:val="24"/>
          <w:lang w:val="kk-KZ"/>
        </w:rPr>
        <w:t>Пәннің мақсаттары мен міндеттері:</w:t>
      </w:r>
      <w:r w:rsidR="00C743CE" w:rsidRPr="009D4622">
        <w:rPr>
          <w:b/>
          <w:sz w:val="24"/>
          <w:szCs w:val="24"/>
          <w:lang w:val="kk-KZ"/>
        </w:rPr>
        <w:t xml:space="preserve"> </w:t>
      </w:r>
      <w:r w:rsidR="009D4622" w:rsidRPr="009D4622">
        <w:rPr>
          <w:sz w:val="24"/>
          <w:szCs w:val="24"/>
          <w:lang w:val="kk-KZ"/>
        </w:rPr>
        <w:t>Әлеуметтік-этностық проблемалар қазіргі психологиялық зерттеулердегі жаңа пән</w:t>
      </w:r>
      <w:r w:rsidR="009D4622">
        <w:rPr>
          <w:sz w:val="24"/>
          <w:szCs w:val="24"/>
          <w:lang w:val="kk-KZ"/>
        </w:rPr>
        <w:t>дік</w:t>
      </w:r>
      <w:r w:rsidR="009D4622" w:rsidRPr="009D4622">
        <w:rPr>
          <w:sz w:val="24"/>
          <w:szCs w:val="24"/>
          <w:lang w:val="kk-KZ"/>
        </w:rPr>
        <w:t xml:space="preserve"> сала болып табылады.</w:t>
      </w:r>
      <w:r w:rsidR="009D4622">
        <w:rPr>
          <w:sz w:val="24"/>
          <w:szCs w:val="24"/>
          <w:lang w:val="kk-KZ"/>
        </w:rPr>
        <w:t xml:space="preserve"> Бүгінгі таңда бұл проблемалар туралы білімдер жүйесі әрбір адамға күнделікті өмірі мен іс-әрекетінде қажетті дүние. Әсіресе, бұл психологиялық пән жоғары мектептің әрбір түлектерінің білімдер қорында маңызды орын алады. Мұндай білімдерді беретін негізгі пәндердің қатарына «Қазіргі психологияның әлеуметтік-этностық проблемалары» курсы жатады. </w:t>
      </w:r>
    </w:p>
    <w:p w:rsidR="00711479" w:rsidRPr="0089581F" w:rsidRDefault="009D4622" w:rsidP="00711479">
      <w:pPr>
        <w:pStyle w:val="a5"/>
        <w:ind w:firstLine="540"/>
        <w:rPr>
          <w:sz w:val="24"/>
          <w:szCs w:val="24"/>
        </w:rPr>
      </w:pPr>
      <w:r>
        <w:rPr>
          <w:sz w:val="24"/>
          <w:szCs w:val="24"/>
          <w:lang w:val="kk-KZ"/>
        </w:rPr>
        <w:t xml:space="preserve">Қазақстан жағдайында ғалымдар мен ізденушілердің әлеуметтік-этностық проблемаларға деген қызығушылығының болуы кездейсоқтық емес. Өйткені, ұлтаралық татулық пен дініаралық келісім үлгісін әлемге көрсетіп отырған еліміз бұл бағыттағы зерттеулерге ерекше ден қойып отыр. «Қазіргі психологияның әлеуметтік-этностық проблемалары» атты курс </w:t>
      </w:r>
      <w:r w:rsidR="00711479">
        <w:rPr>
          <w:sz w:val="24"/>
          <w:szCs w:val="24"/>
          <w:lang w:val="kk-KZ"/>
        </w:rPr>
        <w:t xml:space="preserve">әлемдік, ресейлік және отандық психология ғылымдарының жетістіктері мен ғылыми білім жүйесі ретіндегі әлеуметтік және этностық психологияның әдіснамалары мен тұжырыдамларына сүйенеді. </w:t>
      </w:r>
    </w:p>
    <w:p w:rsidR="00196F8F" w:rsidRPr="00C743CE" w:rsidRDefault="00196F8F" w:rsidP="0089581F">
      <w:pPr>
        <w:pStyle w:val="25"/>
        <w:spacing w:line="240" w:lineRule="auto"/>
        <w:ind w:firstLine="540"/>
        <w:rPr>
          <w:b/>
        </w:rPr>
      </w:pPr>
    </w:p>
    <w:p w:rsidR="00196F8F" w:rsidRPr="000C0DF0" w:rsidRDefault="00196F8F" w:rsidP="00196F8F">
      <w:pPr>
        <w:jc w:val="both"/>
        <w:rPr>
          <w:sz w:val="24"/>
          <w:szCs w:val="24"/>
          <w:lang w:val="kk-KZ"/>
        </w:rPr>
      </w:pPr>
      <w:r w:rsidRPr="000C0DF0">
        <w:rPr>
          <w:b/>
          <w:sz w:val="24"/>
          <w:szCs w:val="24"/>
          <w:lang w:val="kk-KZ"/>
        </w:rPr>
        <w:t>Мақсаты:</w:t>
      </w:r>
      <w:r w:rsidRPr="000C0DF0">
        <w:rPr>
          <w:sz w:val="24"/>
          <w:szCs w:val="24"/>
          <w:lang w:val="kk-KZ"/>
        </w:rPr>
        <w:t xml:space="preserve"> </w:t>
      </w:r>
      <w:r w:rsidR="00F45862" w:rsidRPr="000C0DF0">
        <w:rPr>
          <w:sz w:val="24"/>
          <w:szCs w:val="24"/>
          <w:lang w:val="kk-KZ"/>
        </w:rPr>
        <w:t xml:space="preserve">Курстың мақсаты магистранттарда қазіргі психология ғылымындағы әлеуметтік-этностық  проблемалар туралы білімдер мен түсініктерді қалыптастыру болып табылады. Психологияның әлеуметтік-этностық проблемаларын зерттеудегі негізгі теориялық және практикалық бағыттардың мазмұны мен мәселелерімен танысу және оларды өз бетінше терең оқып-үйрену көзделінеді. Оның үстіне, аталмыш курсты игеру магистрантарда </w:t>
      </w:r>
      <w:r w:rsidR="000C0DF0" w:rsidRPr="000C0DF0">
        <w:rPr>
          <w:sz w:val="24"/>
          <w:szCs w:val="24"/>
          <w:lang w:val="kk-KZ"/>
        </w:rPr>
        <w:t>гуманистік дүниетаным мен психологиялық-педагогикалық шығармашылық ойлауды қалыптастырады.</w:t>
      </w:r>
    </w:p>
    <w:p w:rsidR="00196F8F" w:rsidRPr="000C0DF0" w:rsidRDefault="00196F8F" w:rsidP="00196F8F">
      <w:pPr>
        <w:jc w:val="both"/>
        <w:rPr>
          <w:sz w:val="24"/>
          <w:szCs w:val="24"/>
          <w:lang w:val="kk-KZ"/>
        </w:rPr>
      </w:pPr>
      <w:r w:rsidRPr="000C0DF0">
        <w:rPr>
          <w:b/>
          <w:sz w:val="24"/>
          <w:szCs w:val="24"/>
          <w:lang w:val="kk-KZ"/>
        </w:rPr>
        <w:t>Міндеттері:</w:t>
      </w:r>
      <w:r w:rsidRPr="000C0DF0">
        <w:rPr>
          <w:sz w:val="24"/>
          <w:szCs w:val="24"/>
          <w:lang w:val="kk-KZ"/>
        </w:rPr>
        <w:t xml:space="preserve"> </w:t>
      </w:r>
    </w:p>
    <w:p w:rsidR="000C0DF0" w:rsidRPr="000C0DF0" w:rsidRDefault="000C0DF0" w:rsidP="000C0DF0">
      <w:pPr>
        <w:pStyle w:val="25"/>
        <w:numPr>
          <w:ilvl w:val="0"/>
          <w:numId w:val="17"/>
        </w:numPr>
        <w:tabs>
          <w:tab w:val="num" w:pos="0"/>
          <w:tab w:val="left" w:pos="360"/>
        </w:tabs>
        <w:spacing w:line="240" w:lineRule="auto"/>
        <w:ind w:left="0" w:firstLine="0"/>
        <w:rPr>
          <w:sz w:val="24"/>
          <w:szCs w:val="24"/>
          <w:lang w:val="kk-KZ"/>
        </w:rPr>
      </w:pPr>
      <w:r>
        <w:rPr>
          <w:sz w:val="24"/>
          <w:szCs w:val="24"/>
          <w:lang w:val="kk-KZ"/>
        </w:rPr>
        <w:t>қазіргі психологияның әлеуметтік-этностық проблемалары туралы ғылыми көзқарастарды қалыптастыру</w:t>
      </w:r>
      <w:r w:rsidRPr="000C0DF0">
        <w:rPr>
          <w:sz w:val="24"/>
          <w:szCs w:val="24"/>
          <w:lang w:val="kk-KZ"/>
        </w:rPr>
        <w:t>;</w:t>
      </w:r>
    </w:p>
    <w:p w:rsidR="000C0DF0" w:rsidRPr="000C0DF0" w:rsidRDefault="000C0DF0" w:rsidP="000C0DF0">
      <w:pPr>
        <w:pStyle w:val="25"/>
        <w:numPr>
          <w:ilvl w:val="0"/>
          <w:numId w:val="19"/>
        </w:numPr>
        <w:tabs>
          <w:tab w:val="num" w:pos="0"/>
          <w:tab w:val="left" w:pos="360"/>
        </w:tabs>
        <w:spacing w:line="240" w:lineRule="auto"/>
        <w:ind w:left="0" w:firstLine="0"/>
        <w:rPr>
          <w:sz w:val="24"/>
          <w:szCs w:val="24"/>
          <w:lang w:val="kk-KZ"/>
        </w:rPr>
      </w:pPr>
      <w:r w:rsidRPr="000C0DF0">
        <w:rPr>
          <w:sz w:val="24"/>
          <w:szCs w:val="24"/>
          <w:lang w:val="kk-KZ"/>
        </w:rPr>
        <w:lastRenderedPageBreak/>
        <w:t xml:space="preserve">әлеуметтік және этностық психологияның бағыттары, концепциялары, ғылыми мектептердің жетістіктерін зерттеу негізінде білімдерін жүйелеу; </w:t>
      </w:r>
    </w:p>
    <w:p w:rsidR="000C0DF0" w:rsidRPr="001A7BCF" w:rsidRDefault="001A7BCF" w:rsidP="000C0DF0">
      <w:pPr>
        <w:pStyle w:val="25"/>
        <w:numPr>
          <w:ilvl w:val="0"/>
          <w:numId w:val="19"/>
        </w:numPr>
        <w:tabs>
          <w:tab w:val="num" w:pos="0"/>
          <w:tab w:val="left" w:pos="360"/>
        </w:tabs>
        <w:spacing w:line="240" w:lineRule="auto"/>
        <w:ind w:left="0" w:firstLine="0"/>
        <w:rPr>
          <w:sz w:val="24"/>
          <w:szCs w:val="24"/>
          <w:lang w:val="kk-KZ"/>
        </w:rPr>
      </w:pPr>
      <w:r>
        <w:rPr>
          <w:sz w:val="24"/>
          <w:szCs w:val="24"/>
          <w:lang w:val="kk-KZ"/>
        </w:rPr>
        <w:t>дара-тұлғалық және топтық деңгейдегі</w:t>
      </w:r>
      <w:r w:rsidR="000C0DF0">
        <w:rPr>
          <w:sz w:val="24"/>
          <w:szCs w:val="24"/>
          <w:lang w:val="kk-KZ"/>
        </w:rPr>
        <w:t xml:space="preserve"> әлеуметтік-этностық мәселелердің негізгі теориялық және практикалық аспектілерін зерттеу негізінде нормативтік-құқықтық бейім-бағдарларды қалыптастыру</w:t>
      </w:r>
      <w:r w:rsidR="000C0DF0" w:rsidRPr="001A7BCF">
        <w:rPr>
          <w:sz w:val="24"/>
          <w:szCs w:val="24"/>
          <w:lang w:val="kk-KZ"/>
        </w:rPr>
        <w:t>;</w:t>
      </w:r>
    </w:p>
    <w:p w:rsidR="000C0DF0" w:rsidRPr="001A7BCF" w:rsidRDefault="001A7BCF" w:rsidP="00196F8F">
      <w:pPr>
        <w:pStyle w:val="25"/>
        <w:numPr>
          <w:ilvl w:val="0"/>
          <w:numId w:val="20"/>
        </w:numPr>
        <w:tabs>
          <w:tab w:val="num" w:pos="0"/>
          <w:tab w:val="left" w:pos="360"/>
        </w:tabs>
        <w:spacing w:line="240" w:lineRule="auto"/>
        <w:ind w:left="0" w:firstLine="0"/>
        <w:rPr>
          <w:lang w:val="kk-KZ"/>
        </w:rPr>
      </w:pPr>
      <w:r w:rsidRPr="001A7BCF">
        <w:rPr>
          <w:sz w:val="24"/>
          <w:szCs w:val="24"/>
          <w:lang w:val="kk-KZ"/>
        </w:rPr>
        <w:t xml:space="preserve">қолданбалы зерттеулер жүргізуде және этносаралық әрекеттестік тәжірибесі барысында, өз кәсіби іс-әрекетінде әлеуметтік-этностық мәселелер жөніндегі білімдерін табысты қолдануға </w:t>
      </w:r>
      <w:r>
        <w:rPr>
          <w:sz w:val="24"/>
          <w:szCs w:val="24"/>
          <w:lang w:val="kk-KZ"/>
        </w:rPr>
        <w:t>түрткі болу.</w:t>
      </w:r>
    </w:p>
    <w:p w:rsidR="00602870" w:rsidRDefault="00196F8F" w:rsidP="00196F8F">
      <w:pPr>
        <w:jc w:val="both"/>
        <w:rPr>
          <w:b/>
          <w:lang w:val="kk-KZ"/>
        </w:rPr>
      </w:pPr>
      <w:r w:rsidRPr="00805CAD">
        <w:rPr>
          <w:b/>
          <w:sz w:val="24"/>
          <w:szCs w:val="24"/>
          <w:lang w:val="kk-KZ"/>
        </w:rPr>
        <w:t xml:space="preserve">Құзыреттері (оқытудың нәтижелері): </w:t>
      </w:r>
    </w:p>
    <w:p w:rsidR="00C743CE" w:rsidRPr="00602870" w:rsidRDefault="00602870" w:rsidP="00C743CE">
      <w:pPr>
        <w:pStyle w:val="a5"/>
        <w:numPr>
          <w:ilvl w:val="0"/>
          <w:numId w:val="5"/>
        </w:numPr>
        <w:ind w:left="357" w:hanging="357"/>
        <w:rPr>
          <w:bCs/>
          <w:sz w:val="24"/>
          <w:szCs w:val="24"/>
          <w:lang w:val="kk-KZ"/>
        </w:rPr>
      </w:pPr>
      <w:r>
        <w:rPr>
          <w:bCs/>
          <w:sz w:val="24"/>
          <w:szCs w:val="24"/>
          <w:lang w:val="kk-KZ"/>
        </w:rPr>
        <w:t>оқылатын пәннің пәні, мақсаттары мен міндеттерін біледі;</w:t>
      </w:r>
    </w:p>
    <w:p w:rsidR="00C743CE" w:rsidRPr="00805CAD" w:rsidRDefault="00602870" w:rsidP="00C743CE">
      <w:pPr>
        <w:widowControl w:val="0"/>
        <w:numPr>
          <w:ilvl w:val="0"/>
          <w:numId w:val="6"/>
        </w:numPr>
        <w:ind w:left="357" w:hanging="357"/>
        <w:jc w:val="both"/>
        <w:rPr>
          <w:sz w:val="24"/>
          <w:szCs w:val="24"/>
          <w:lang w:val="kk-KZ"/>
        </w:rPr>
      </w:pPr>
      <w:r>
        <w:rPr>
          <w:sz w:val="24"/>
          <w:szCs w:val="24"/>
          <w:lang w:val="kk-KZ"/>
        </w:rPr>
        <w:t xml:space="preserve">қазіргі психологияның әлеуметтік-психологиялық проблемаларын </w:t>
      </w:r>
      <w:r w:rsidR="00805CAD">
        <w:rPr>
          <w:sz w:val="24"/>
          <w:szCs w:val="24"/>
          <w:lang w:val="kk-KZ"/>
        </w:rPr>
        <w:t>анықтаудағы негізгі тұрғыларды біледі</w:t>
      </w:r>
      <w:r w:rsidR="00C743CE" w:rsidRPr="00805CAD">
        <w:rPr>
          <w:sz w:val="24"/>
          <w:szCs w:val="24"/>
          <w:lang w:val="kk-KZ"/>
        </w:rPr>
        <w:t>;</w:t>
      </w:r>
    </w:p>
    <w:p w:rsidR="00C743CE" w:rsidRPr="00CF28D0" w:rsidRDefault="00805CAD" w:rsidP="00C743CE">
      <w:pPr>
        <w:widowControl w:val="0"/>
        <w:numPr>
          <w:ilvl w:val="0"/>
          <w:numId w:val="7"/>
        </w:numPr>
        <w:ind w:left="357" w:hanging="357"/>
        <w:jc w:val="both"/>
        <w:rPr>
          <w:sz w:val="24"/>
          <w:szCs w:val="24"/>
        </w:rPr>
      </w:pPr>
      <w:r>
        <w:rPr>
          <w:sz w:val="24"/>
          <w:szCs w:val="24"/>
          <w:lang w:val="kk-KZ"/>
        </w:rPr>
        <w:t xml:space="preserve">негізгі әлеуметтік-этностық тұжырымдамалардың басты сипаттамаларын біледі; </w:t>
      </w:r>
    </w:p>
    <w:p w:rsidR="00C743CE" w:rsidRPr="00CF28D0" w:rsidRDefault="00805CAD" w:rsidP="00C743CE">
      <w:pPr>
        <w:widowControl w:val="0"/>
        <w:numPr>
          <w:ilvl w:val="0"/>
          <w:numId w:val="8"/>
        </w:numPr>
        <w:ind w:left="357" w:hanging="357"/>
        <w:jc w:val="both"/>
        <w:rPr>
          <w:sz w:val="24"/>
          <w:szCs w:val="24"/>
        </w:rPr>
      </w:pPr>
      <w:r>
        <w:rPr>
          <w:sz w:val="24"/>
          <w:szCs w:val="24"/>
          <w:lang w:val="kk-KZ"/>
        </w:rPr>
        <w:t>адамдар бірлесіп тұратын жерде туындайтын әлеуметтік-этностық мәселелерді шешу және бағдарлану машықтары қалыптасады</w:t>
      </w:r>
      <w:r w:rsidR="00C743CE" w:rsidRPr="00CF28D0">
        <w:rPr>
          <w:sz w:val="24"/>
          <w:szCs w:val="24"/>
        </w:rPr>
        <w:t>;</w:t>
      </w:r>
    </w:p>
    <w:p w:rsidR="00C743CE" w:rsidRPr="001E4A75" w:rsidRDefault="00805CAD" w:rsidP="00C743CE">
      <w:pPr>
        <w:pStyle w:val="a5"/>
        <w:numPr>
          <w:ilvl w:val="0"/>
          <w:numId w:val="9"/>
        </w:numPr>
        <w:ind w:left="357" w:hanging="357"/>
        <w:rPr>
          <w:bCs/>
          <w:sz w:val="24"/>
          <w:szCs w:val="24"/>
        </w:rPr>
      </w:pPr>
      <w:r>
        <w:rPr>
          <w:bCs/>
          <w:sz w:val="24"/>
          <w:szCs w:val="24"/>
          <w:lang w:val="kk-KZ"/>
        </w:rPr>
        <w:t>әр түрлі халықтардың психологиялық ерекшеліктері мен психологиялық мінездемелерін құрастыру мақсатында этнопсихологиялық және кросс-мәдени зерттеулерді жүргізе алады</w:t>
      </w:r>
      <w:r w:rsidR="00C743CE" w:rsidRPr="001E4A75">
        <w:rPr>
          <w:bCs/>
          <w:sz w:val="24"/>
          <w:szCs w:val="24"/>
        </w:rPr>
        <w:t>;</w:t>
      </w:r>
    </w:p>
    <w:p w:rsidR="00C743CE" w:rsidRPr="001E4A75" w:rsidRDefault="0089581F" w:rsidP="00C743CE">
      <w:pPr>
        <w:pStyle w:val="a5"/>
        <w:numPr>
          <w:ilvl w:val="0"/>
          <w:numId w:val="9"/>
        </w:numPr>
        <w:ind w:left="357" w:hanging="357"/>
        <w:rPr>
          <w:bCs/>
          <w:sz w:val="24"/>
          <w:szCs w:val="24"/>
        </w:rPr>
      </w:pPr>
      <w:r>
        <w:rPr>
          <w:bCs/>
          <w:sz w:val="24"/>
          <w:szCs w:val="24"/>
          <w:lang w:val="kk-KZ"/>
        </w:rPr>
        <w:t>қазіргі психологияның әлеуметтік-этностық мәселелері табиғатына өз ұстанымын негіздеу дағдыларын меңгереді</w:t>
      </w:r>
      <w:r w:rsidR="00C743CE" w:rsidRPr="001E4A75">
        <w:rPr>
          <w:bCs/>
          <w:sz w:val="24"/>
          <w:szCs w:val="24"/>
        </w:rPr>
        <w:t>;</w:t>
      </w:r>
    </w:p>
    <w:p w:rsidR="00C743CE" w:rsidRPr="001E4A75" w:rsidRDefault="0089581F" w:rsidP="00C743CE">
      <w:pPr>
        <w:pStyle w:val="a5"/>
        <w:numPr>
          <w:ilvl w:val="0"/>
          <w:numId w:val="10"/>
        </w:numPr>
        <w:tabs>
          <w:tab w:val="clear" w:pos="720"/>
          <w:tab w:val="num" w:pos="426"/>
        </w:tabs>
        <w:ind w:left="357" w:hanging="357"/>
        <w:rPr>
          <w:bCs/>
          <w:sz w:val="24"/>
          <w:szCs w:val="24"/>
        </w:rPr>
      </w:pPr>
      <w:r>
        <w:rPr>
          <w:bCs/>
          <w:sz w:val="24"/>
          <w:szCs w:val="24"/>
          <w:lang w:val="kk-KZ"/>
        </w:rPr>
        <w:t>этносаралық өзара әрекеттестікті жетілдіретін, дамытатын практикалық ұсыныстарды жасау дағдыларына ие болады</w:t>
      </w:r>
      <w:r w:rsidR="00C743CE" w:rsidRPr="001E4A75">
        <w:rPr>
          <w:bCs/>
          <w:sz w:val="24"/>
          <w:szCs w:val="24"/>
        </w:rPr>
        <w:t>;</w:t>
      </w:r>
    </w:p>
    <w:p w:rsidR="00C743CE" w:rsidRPr="0089581F" w:rsidRDefault="0089581F" w:rsidP="00196F8F">
      <w:pPr>
        <w:pStyle w:val="a5"/>
        <w:numPr>
          <w:ilvl w:val="0"/>
          <w:numId w:val="10"/>
        </w:numPr>
        <w:tabs>
          <w:tab w:val="clear" w:pos="720"/>
          <w:tab w:val="num" w:pos="426"/>
        </w:tabs>
        <w:ind w:left="357" w:hanging="357"/>
      </w:pPr>
      <w:r w:rsidRPr="0089581F">
        <w:rPr>
          <w:bCs/>
          <w:sz w:val="24"/>
          <w:szCs w:val="24"/>
          <w:lang w:val="kk-KZ"/>
        </w:rPr>
        <w:t xml:space="preserve">әлеуметтік-этностық проблемаларды болжау және оны ары қарай мониторинг жасау дағдыларын игереді. </w:t>
      </w:r>
    </w:p>
    <w:p w:rsidR="0089581F" w:rsidRPr="00C743CE" w:rsidRDefault="0089581F" w:rsidP="0089581F">
      <w:pPr>
        <w:pStyle w:val="a5"/>
      </w:pPr>
    </w:p>
    <w:p w:rsidR="00C743CE" w:rsidRPr="0089581F" w:rsidRDefault="00196F8F" w:rsidP="0089581F">
      <w:pPr>
        <w:jc w:val="both"/>
        <w:rPr>
          <w:sz w:val="24"/>
          <w:szCs w:val="24"/>
        </w:rPr>
      </w:pPr>
      <w:proofErr w:type="spellStart"/>
      <w:r w:rsidRPr="0089581F">
        <w:rPr>
          <w:b/>
          <w:sz w:val="24"/>
          <w:szCs w:val="24"/>
        </w:rPr>
        <w:t>Пререквизиттері</w:t>
      </w:r>
      <w:proofErr w:type="spellEnd"/>
      <w:r w:rsidRPr="0089581F">
        <w:rPr>
          <w:b/>
          <w:sz w:val="24"/>
          <w:szCs w:val="24"/>
        </w:rPr>
        <w:t>:</w:t>
      </w:r>
      <w:r w:rsidRPr="0089581F">
        <w:rPr>
          <w:sz w:val="24"/>
          <w:szCs w:val="24"/>
        </w:rPr>
        <w:t xml:space="preserve"> </w:t>
      </w:r>
      <w:r w:rsidR="00C743CE" w:rsidRPr="0089581F">
        <w:rPr>
          <w:sz w:val="24"/>
          <w:szCs w:val="24"/>
        </w:rPr>
        <w:t xml:space="preserve">философия, социология; </w:t>
      </w:r>
      <w:proofErr w:type="spellStart"/>
      <w:r w:rsidR="0089581F" w:rsidRPr="0089581F">
        <w:rPr>
          <w:sz w:val="24"/>
          <w:szCs w:val="24"/>
        </w:rPr>
        <w:t>мәдениеттану</w:t>
      </w:r>
      <w:proofErr w:type="spellEnd"/>
      <w:r w:rsidR="00C743CE" w:rsidRPr="0089581F">
        <w:rPr>
          <w:sz w:val="24"/>
          <w:szCs w:val="24"/>
        </w:rPr>
        <w:t xml:space="preserve">, </w:t>
      </w:r>
      <w:proofErr w:type="spellStart"/>
      <w:r w:rsidR="00C743CE" w:rsidRPr="0089581F">
        <w:rPr>
          <w:sz w:val="24"/>
          <w:szCs w:val="24"/>
        </w:rPr>
        <w:t>конфликтология</w:t>
      </w:r>
      <w:proofErr w:type="spellEnd"/>
      <w:r w:rsidR="00C743CE" w:rsidRPr="0089581F">
        <w:rPr>
          <w:sz w:val="24"/>
          <w:szCs w:val="24"/>
        </w:rPr>
        <w:t xml:space="preserve">, </w:t>
      </w:r>
      <w:proofErr w:type="spellStart"/>
      <w:r w:rsidR="0089581F" w:rsidRPr="0089581F">
        <w:rPr>
          <w:sz w:val="24"/>
          <w:szCs w:val="24"/>
        </w:rPr>
        <w:t>жалпы</w:t>
      </w:r>
      <w:proofErr w:type="spellEnd"/>
      <w:r w:rsidR="0089581F" w:rsidRPr="0089581F">
        <w:rPr>
          <w:sz w:val="24"/>
          <w:szCs w:val="24"/>
        </w:rPr>
        <w:t xml:space="preserve"> </w:t>
      </w:r>
      <w:r w:rsidR="00C743CE" w:rsidRPr="0089581F">
        <w:rPr>
          <w:sz w:val="24"/>
          <w:szCs w:val="24"/>
        </w:rPr>
        <w:t xml:space="preserve">психология, </w:t>
      </w:r>
      <w:proofErr w:type="spellStart"/>
      <w:r w:rsidR="0089581F" w:rsidRPr="0089581F">
        <w:rPr>
          <w:sz w:val="24"/>
          <w:szCs w:val="24"/>
        </w:rPr>
        <w:t>әлеуметті</w:t>
      </w:r>
      <w:proofErr w:type="gramStart"/>
      <w:r w:rsidR="0089581F" w:rsidRPr="0089581F">
        <w:rPr>
          <w:sz w:val="24"/>
          <w:szCs w:val="24"/>
        </w:rPr>
        <w:t>к</w:t>
      </w:r>
      <w:proofErr w:type="spellEnd"/>
      <w:proofErr w:type="gramEnd"/>
      <w:r w:rsidR="00C743CE" w:rsidRPr="0089581F">
        <w:rPr>
          <w:sz w:val="24"/>
          <w:szCs w:val="24"/>
        </w:rPr>
        <w:t xml:space="preserve"> психология, этнопсихология </w:t>
      </w:r>
      <w:proofErr w:type="spellStart"/>
      <w:r w:rsidR="0089581F" w:rsidRPr="0089581F">
        <w:rPr>
          <w:sz w:val="24"/>
          <w:szCs w:val="24"/>
        </w:rPr>
        <w:t>және</w:t>
      </w:r>
      <w:proofErr w:type="spellEnd"/>
      <w:r w:rsidR="0089581F" w:rsidRPr="0089581F">
        <w:rPr>
          <w:sz w:val="24"/>
          <w:szCs w:val="24"/>
        </w:rPr>
        <w:t xml:space="preserve"> т.б</w:t>
      </w:r>
      <w:r w:rsidR="00C743CE" w:rsidRPr="0089581F">
        <w:rPr>
          <w:sz w:val="24"/>
          <w:szCs w:val="24"/>
        </w:rPr>
        <w:t>.</w:t>
      </w:r>
    </w:p>
    <w:p w:rsidR="00C743CE" w:rsidRPr="0089581F" w:rsidRDefault="00196F8F" w:rsidP="0089581F">
      <w:pPr>
        <w:jc w:val="both"/>
        <w:rPr>
          <w:sz w:val="24"/>
          <w:szCs w:val="24"/>
        </w:rPr>
      </w:pPr>
      <w:proofErr w:type="spellStart"/>
      <w:r w:rsidRPr="0089581F">
        <w:rPr>
          <w:b/>
          <w:sz w:val="24"/>
          <w:szCs w:val="24"/>
        </w:rPr>
        <w:t>Постреквизиттер</w:t>
      </w:r>
      <w:proofErr w:type="gramStart"/>
      <w:r w:rsidRPr="0089581F">
        <w:rPr>
          <w:b/>
          <w:sz w:val="24"/>
          <w:szCs w:val="24"/>
        </w:rPr>
        <w:t>і</w:t>
      </w:r>
      <w:proofErr w:type="spellEnd"/>
      <w:r w:rsidRPr="0089581F">
        <w:rPr>
          <w:b/>
          <w:sz w:val="24"/>
          <w:szCs w:val="24"/>
        </w:rPr>
        <w:t>:</w:t>
      </w:r>
      <w:r w:rsidRPr="0089581F">
        <w:rPr>
          <w:sz w:val="24"/>
          <w:szCs w:val="24"/>
        </w:rPr>
        <w:t>.</w:t>
      </w:r>
      <w:r w:rsidR="00C743CE" w:rsidRPr="0089581F">
        <w:rPr>
          <w:sz w:val="24"/>
          <w:szCs w:val="24"/>
        </w:rPr>
        <w:t xml:space="preserve"> </w:t>
      </w:r>
      <w:proofErr w:type="gramEnd"/>
      <w:r w:rsidR="00C743CE" w:rsidRPr="0089581F">
        <w:rPr>
          <w:sz w:val="24"/>
          <w:szCs w:val="24"/>
        </w:rPr>
        <w:t xml:space="preserve">этнология, </w:t>
      </w:r>
      <w:proofErr w:type="spellStart"/>
      <w:r w:rsidR="00C743CE" w:rsidRPr="0089581F">
        <w:rPr>
          <w:sz w:val="24"/>
          <w:szCs w:val="24"/>
        </w:rPr>
        <w:t>этнопедагогика</w:t>
      </w:r>
      <w:proofErr w:type="spellEnd"/>
      <w:r w:rsidR="00C743CE" w:rsidRPr="0089581F">
        <w:rPr>
          <w:sz w:val="24"/>
          <w:szCs w:val="24"/>
        </w:rPr>
        <w:t xml:space="preserve">, </w:t>
      </w:r>
      <w:proofErr w:type="spellStart"/>
      <w:r w:rsidR="0089581F" w:rsidRPr="0089581F">
        <w:rPr>
          <w:sz w:val="24"/>
          <w:szCs w:val="24"/>
        </w:rPr>
        <w:t>саяси</w:t>
      </w:r>
      <w:proofErr w:type="spellEnd"/>
      <w:r w:rsidR="00C743CE" w:rsidRPr="0089581F">
        <w:rPr>
          <w:sz w:val="24"/>
          <w:szCs w:val="24"/>
        </w:rPr>
        <w:t xml:space="preserve"> психология</w:t>
      </w:r>
    </w:p>
    <w:p w:rsidR="00196F8F" w:rsidRPr="003A3838" w:rsidRDefault="00196F8F" w:rsidP="00196F8F">
      <w:pPr>
        <w:shd w:val="clear" w:color="auto" w:fill="FFFFFF"/>
        <w:autoSpaceDE w:val="0"/>
        <w:autoSpaceDN w:val="0"/>
        <w:adjustRightInd w:val="0"/>
        <w:jc w:val="both"/>
        <w:rPr>
          <w:lang w:val="kk-KZ"/>
        </w:rPr>
      </w:pPr>
    </w:p>
    <w:p w:rsidR="00196F8F" w:rsidRPr="003A3838" w:rsidRDefault="00196F8F" w:rsidP="00196F8F">
      <w:pPr>
        <w:jc w:val="center"/>
        <w:rPr>
          <w:b/>
          <w:lang w:val="kk-KZ"/>
        </w:rPr>
      </w:pPr>
    </w:p>
    <w:p w:rsidR="00196F8F" w:rsidRPr="00196F8F" w:rsidRDefault="00196F8F" w:rsidP="00196F8F">
      <w:pPr>
        <w:jc w:val="both"/>
        <w:rPr>
          <w:b/>
          <w:lang w:val="kk-KZ"/>
        </w:rPr>
      </w:pPr>
    </w:p>
    <w:p w:rsidR="00196F8F" w:rsidRPr="00196F8F" w:rsidRDefault="00196F8F" w:rsidP="00196F8F">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196F8F" w:rsidRDefault="00196F8F" w:rsidP="00196F8F">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196F8F" w:rsidRPr="00DA24AD" w:rsidTr="0044473F">
        <w:tc>
          <w:tcPr>
            <w:tcW w:w="579"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 xml:space="preserve">Бағасы </w:t>
            </w:r>
          </w:p>
        </w:tc>
      </w:tr>
      <w:tr w:rsidR="00196F8F" w:rsidRPr="00DA24AD" w:rsidTr="0044473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B608E" w:rsidRPr="00EB608E" w:rsidRDefault="00196F8F" w:rsidP="00EB608E">
            <w:pPr>
              <w:jc w:val="center"/>
              <w:rPr>
                <w:b/>
                <w:sz w:val="24"/>
                <w:szCs w:val="24"/>
              </w:rPr>
            </w:pPr>
            <w:r w:rsidRPr="00EB608E">
              <w:rPr>
                <w:b/>
                <w:sz w:val="24"/>
                <w:szCs w:val="24"/>
                <w:lang w:val="kk-KZ"/>
              </w:rPr>
              <w:t xml:space="preserve">1 Модуль  </w:t>
            </w:r>
            <w:r w:rsidR="00EB608E" w:rsidRPr="00EB608E">
              <w:rPr>
                <w:b/>
                <w:sz w:val="24"/>
                <w:szCs w:val="24"/>
              </w:rPr>
              <w:t>«</w:t>
            </w:r>
            <w:r w:rsidR="00EB608E" w:rsidRPr="00EB608E">
              <w:rPr>
                <w:b/>
                <w:sz w:val="24"/>
                <w:szCs w:val="24"/>
                <w:lang w:val="kk-KZ"/>
              </w:rPr>
              <w:t>Қазіргі психологияның әлеуметтік-этностық проблемалары»</w:t>
            </w:r>
            <w:r w:rsidR="00EB608E">
              <w:rPr>
                <w:b/>
                <w:sz w:val="24"/>
                <w:szCs w:val="24"/>
                <w:lang w:val="kk-KZ"/>
              </w:rPr>
              <w:t xml:space="preserve"> пәніне кіріспе</w:t>
            </w:r>
          </w:p>
          <w:p w:rsidR="00EB608E" w:rsidRPr="00EB608E" w:rsidRDefault="00EB608E" w:rsidP="0044473F">
            <w:pPr>
              <w:jc w:val="center"/>
              <w:rPr>
                <w:b/>
              </w:rPr>
            </w:pPr>
          </w:p>
        </w:tc>
      </w:tr>
      <w:tr w:rsidR="00196F8F" w:rsidRPr="00F45862" w:rsidTr="0044473F">
        <w:trPr>
          <w:trHeight w:val="344"/>
        </w:trPr>
        <w:tc>
          <w:tcPr>
            <w:tcW w:w="579" w:type="pct"/>
            <w:vMerge w:val="restar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1</w:t>
            </w:r>
          </w:p>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3A3838" w:rsidRDefault="00196F8F" w:rsidP="004471C4">
            <w:pPr>
              <w:jc w:val="both"/>
              <w:rPr>
                <w:lang w:val="kk-KZ"/>
              </w:rPr>
            </w:pPr>
            <w:r w:rsidRPr="00855A0B">
              <w:rPr>
                <w:sz w:val="24"/>
                <w:szCs w:val="24"/>
                <w:lang w:val="kk-KZ"/>
              </w:rPr>
              <w:t xml:space="preserve">1 дәріс. </w:t>
            </w:r>
            <w:r w:rsidR="00855A0B" w:rsidRPr="00855A0B">
              <w:rPr>
                <w:sz w:val="24"/>
                <w:szCs w:val="24"/>
                <w:lang w:val="kk-KZ"/>
              </w:rPr>
              <w:t>Заманауи психологияның  әлеуметтік-</w:t>
            </w:r>
            <w:r w:rsidR="00EB608E">
              <w:rPr>
                <w:sz w:val="24"/>
                <w:szCs w:val="24"/>
                <w:lang w:val="kk-KZ"/>
              </w:rPr>
              <w:t>этностық</w:t>
            </w:r>
            <w:r w:rsidR="00855A0B" w:rsidRPr="00855A0B">
              <w:rPr>
                <w:sz w:val="24"/>
                <w:szCs w:val="24"/>
                <w:lang w:val="kk-KZ"/>
              </w:rPr>
              <w:t xml:space="preserve"> </w:t>
            </w:r>
            <w:r w:rsidR="00855A0B">
              <w:rPr>
                <w:sz w:val="24"/>
                <w:szCs w:val="24"/>
                <w:lang w:val="kk-KZ"/>
              </w:rPr>
              <w:t>мәселелері</w:t>
            </w:r>
            <w:r w:rsidR="00EB608E">
              <w:rPr>
                <w:sz w:val="24"/>
                <w:szCs w:val="24"/>
                <w:lang w:val="kk-KZ"/>
              </w:rPr>
              <w:t>не</w:t>
            </w:r>
            <w:r w:rsidR="00855A0B" w:rsidRPr="00855A0B">
              <w:rPr>
                <w:sz w:val="24"/>
                <w:szCs w:val="24"/>
                <w:lang w:val="kk-KZ"/>
              </w:rPr>
              <w:t xml:space="preserve"> кіріспе</w:t>
            </w:r>
          </w:p>
        </w:tc>
        <w:tc>
          <w:tcPr>
            <w:tcW w:w="523" w:type="pct"/>
            <w:tcBorders>
              <w:top w:val="single" w:sz="4" w:space="0" w:color="auto"/>
              <w:left w:val="single" w:sz="4" w:space="0" w:color="auto"/>
              <w:right w:val="single" w:sz="4" w:space="0" w:color="auto"/>
            </w:tcBorders>
            <w:shd w:val="clear" w:color="auto" w:fill="auto"/>
          </w:tcPr>
          <w:p w:rsidR="00196F8F" w:rsidRPr="00855A0B"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44473F" w:rsidTr="0044473F">
        <w:trPr>
          <w:trHeight w:val="291"/>
        </w:trPr>
        <w:tc>
          <w:tcPr>
            <w:tcW w:w="579" w:type="pct"/>
            <w:vMerge/>
            <w:tcBorders>
              <w:left w:val="single" w:sz="4" w:space="0" w:color="auto"/>
              <w:right w:val="single" w:sz="4" w:space="0" w:color="auto"/>
            </w:tcBorders>
            <w:shd w:val="clear" w:color="auto" w:fill="auto"/>
            <w:vAlign w:val="center"/>
          </w:tcPr>
          <w:p w:rsidR="00196F8F" w:rsidRPr="003A3838" w:rsidRDefault="00196F8F" w:rsidP="0044473F">
            <w:pP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855A0B" w:rsidRDefault="00196F8F" w:rsidP="004471C4">
            <w:pPr>
              <w:jc w:val="both"/>
              <w:rPr>
                <w:sz w:val="24"/>
                <w:szCs w:val="24"/>
                <w:lang w:val="kk-KZ"/>
              </w:rPr>
            </w:pPr>
            <w:r w:rsidRPr="00855A0B">
              <w:rPr>
                <w:sz w:val="24"/>
                <w:szCs w:val="24"/>
                <w:lang w:val="kk-KZ"/>
              </w:rPr>
              <w:t>1 практикалық сабақ</w:t>
            </w:r>
            <w:r w:rsidR="00855A0B" w:rsidRPr="00855A0B">
              <w:rPr>
                <w:sz w:val="24"/>
                <w:szCs w:val="24"/>
                <w:lang w:val="kk-KZ"/>
              </w:rPr>
              <w:t>.</w:t>
            </w:r>
            <w:r w:rsidR="00855A0B" w:rsidRPr="0044473F">
              <w:rPr>
                <w:spacing w:val="-4"/>
                <w:sz w:val="24"/>
                <w:szCs w:val="24"/>
                <w:lang w:val="kk-KZ"/>
              </w:rPr>
              <w:t xml:space="preserve"> </w:t>
            </w:r>
            <w:r w:rsidR="00855A0B" w:rsidRPr="00855A0B">
              <w:rPr>
                <w:spacing w:val="-4"/>
                <w:sz w:val="24"/>
                <w:szCs w:val="24"/>
                <w:lang w:val="kk-KZ"/>
              </w:rPr>
              <w:t xml:space="preserve"> </w:t>
            </w:r>
            <w:r w:rsidR="0044473F" w:rsidRPr="00855A0B">
              <w:rPr>
                <w:spacing w:val="-4"/>
                <w:sz w:val="24"/>
                <w:szCs w:val="24"/>
                <w:lang w:val="kk-KZ"/>
              </w:rPr>
              <w:t>Батыс психологиясын</w:t>
            </w:r>
            <w:r w:rsidR="00717F36">
              <w:rPr>
                <w:spacing w:val="-4"/>
                <w:sz w:val="24"/>
                <w:szCs w:val="24"/>
                <w:lang w:val="kk-KZ"/>
              </w:rPr>
              <w:t xml:space="preserve">дағы </w:t>
            </w:r>
            <w:r w:rsidR="0044473F" w:rsidRPr="00855A0B">
              <w:rPr>
                <w:spacing w:val="-4"/>
                <w:sz w:val="24"/>
                <w:szCs w:val="24"/>
                <w:lang w:val="kk-KZ"/>
              </w:rPr>
              <w:t>әлеуметтік-</w:t>
            </w:r>
            <w:r w:rsidR="0044473F">
              <w:rPr>
                <w:spacing w:val="-4"/>
                <w:sz w:val="24"/>
                <w:szCs w:val="24"/>
                <w:lang w:val="kk-KZ"/>
              </w:rPr>
              <w:t xml:space="preserve">этностық </w:t>
            </w:r>
            <w:r w:rsidR="0044473F" w:rsidRPr="00855A0B">
              <w:rPr>
                <w:spacing w:val="-4"/>
                <w:sz w:val="24"/>
                <w:szCs w:val="24"/>
                <w:lang w:val="kk-KZ"/>
              </w:rPr>
              <w:t>проблемалар</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196F8F" w:rsidRPr="003A3838" w:rsidRDefault="00196F8F" w:rsidP="0044473F">
            <w:pP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EB608E" w:rsidRDefault="00196F8F" w:rsidP="004471C4">
            <w:pPr>
              <w:jc w:val="both"/>
              <w:rPr>
                <w:sz w:val="24"/>
                <w:szCs w:val="24"/>
                <w:lang w:val="kk-KZ"/>
              </w:rPr>
            </w:pPr>
            <w:r w:rsidRPr="00EB608E">
              <w:rPr>
                <w:sz w:val="24"/>
                <w:szCs w:val="24"/>
                <w:lang w:val="kk-KZ"/>
              </w:rPr>
              <w:t>1 СОӨЖ</w:t>
            </w:r>
            <w:r w:rsidR="00855A0B" w:rsidRPr="00EB608E">
              <w:rPr>
                <w:sz w:val="24"/>
                <w:szCs w:val="24"/>
                <w:lang w:val="kk-KZ"/>
              </w:rPr>
              <w:t xml:space="preserve">. </w:t>
            </w:r>
            <w:r w:rsidR="00EB608E" w:rsidRPr="00EB608E">
              <w:rPr>
                <w:sz w:val="24"/>
                <w:szCs w:val="24"/>
                <w:lang w:val="kk-KZ"/>
              </w:rPr>
              <w:t xml:space="preserve">Тақырып бойынша </w:t>
            </w:r>
            <w:r w:rsidR="004471C4">
              <w:rPr>
                <w:sz w:val="24"/>
                <w:szCs w:val="24"/>
                <w:lang w:val="kk-KZ"/>
              </w:rPr>
              <w:t>баяндама:</w:t>
            </w:r>
            <w:r w:rsidR="00855A0B" w:rsidRPr="00EB608E">
              <w:rPr>
                <w:sz w:val="24"/>
                <w:szCs w:val="24"/>
                <w:lang w:val="kk-KZ"/>
              </w:rPr>
              <w:t xml:space="preserve"> «</w:t>
            </w:r>
            <w:r w:rsidR="00EB608E" w:rsidRPr="00EB608E">
              <w:rPr>
                <w:sz w:val="24"/>
                <w:szCs w:val="24"/>
                <w:lang w:val="kk-KZ"/>
              </w:rPr>
              <w:t>Жаһанданудың әлеуметік-этностық үрдістердегі рөлі</w:t>
            </w:r>
            <w:r w:rsidR="00855A0B" w:rsidRPr="00EB608E">
              <w:rPr>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57"/>
        </w:trPr>
        <w:tc>
          <w:tcPr>
            <w:tcW w:w="579" w:type="pct"/>
            <w:vMerge w:val="restart"/>
            <w:tcBorders>
              <w:left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196F8F" w:rsidRPr="00EB608E" w:rsidRDefault="00196F8F" w:rsidP="00717F36">
            <w:pPr>
              <w:jc w:val="both"/>
              <w:rPr>
                <w:sz w:val="24"/>
                <w:szCs w:val="24"/>
                <w:lang w:val="kk-KZ"/>
              </w:rPr>
            </w:pPr>
            <w:r w:rsidRPr="00EB608E">
              <w:rPr>
                <w:sz w:val="24"/>
                <w:szCs w:val="24"/>
                <w:lang w:val="kk-KZ"/>
              </w:rPr>
              <w:t xml:space="preserve">2 дәріс. </w:t>
            </w:r>
            <w:r w:rsidR="00855A0B" w:rsidRPr="00EB608E">
              <w:rPr>
                <w:spacing w:val="-4"/>
                <w:sz w:val="24"/>
                <w:szCs w:val="24"/>
                <w:lang w:val="kk-KZ"/>
              </w:rPr>
              <w:t>Жаңа тәуелсіз мемлекеттердегі әлеуметтік-</w:t>
            </w:r>
            <w:r w:rsidR="00EB608E" w:rsidRPr="00EB608E">
              <w:rPr>
                <w:spacing w:val="-4"/>
                <w:sz w:val="24"/>
                <w:szCs w:val="24"/>
                <w:lang w:val="kk-KZ"/>
              </w:rPr>
              <w:t>этностық</w:t>
            </w:r>
            <w:r w:rsidR="00855A0B" w:rsidRPr="00EB608E">
              <w:rPr>
                <w:spacing w:val="-4"/>
                <w:sz w:val="24"/>
                <w:szCs w:val="24"/>
                <w:lang w:val="kk-KZ"/>
              </w:rPr>
              <w:t xml:space="preserve"> мәселелер</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48"/>
        </w:trPr>
        <w:tc>
          <w:tcPr>
            <w:tcW w:w="579" w:type="pct"/>
            <w:vMerge/>
            <w:tcBorders>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EB608E" w:rsidRDefault="00196F8F" w:rsidP="004471C4">
            <w:pPr>
              <w:jc w:val="both"/>
              <w:rPr>
                <w:sz w:val="24"/>
                <w:szCs w:val="24"/>
                <w:lang w:val="kk-KZ"/>
              </w:rPr>
            </w:pPr>
            <w:r w:rsidRPr="00EB608E">
              <w:rPr>
                <w:sz w:val="24"/>
                <w:szCs w:val="24"/>
                <w:lang w:val="kk-KZ"/>
              </w:rPr>
              <w:t>2 практикалық сабақ</w:t>
            </w:r>
            <w:r w:rsidR="00855A0B" w:rsidRPr="00EB608E">
              <w:rPr>
                <w:sz w:val="24"/>
                <w:szCs w:val="24"/>
                <w:lang w:val="kk-KZ"/>
              </w:rPr>
              <w:t xml:space="preserve"> . </w:t>
            </w:r>
            <w:r w:rsidR="00EB608E" w:rsidRPr="00EB608E">
              <w:rPr>
                <w:sz w:val="24"/>
                <w:szCs w:val="24"/>
                <w:lang w:val="kk-KZ"/>
              </w:rPr>
              <w:t>Ресейлік психологиядағы әлеуметтік-этностық мәселелер</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48"/>
        </w:trPr>
        <w:tc>
          <w:tcPr>
            <w:tcW w:w="579" w:type="pct"/>
            <w:vMerge/>
            <w:tcBorders>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EB608E" w:rsidRDefault="00196F8F" w:rsidP="00EB608E">
            <w:pPr>
              <w:rPr>
                <w:sz w:val="24"/>
                <w:szCs w:val="24"/>
                <w:lang w:val="kk-KZ"/>
              </w:rPr>
            </w:pPr>
            <w:r w:rsidRPr="00EB608E">
              <w:rPr>
                <w:sz w:val="24"/>
                <w:szCs w:val="24"/>
                <w:lang w:val="kk-KZ"/>
              </w:rPr>
              <w:t>2 СОӨЖ</w:t>
            </w:r>
            <w:r w:rsidR="00855A0B" w:rsidRPr="00EB608E">
              <w:rPr>
                <w:sz w:val="24"/>
                <w:szCs w:val="24"/>
                <w:lang w:val="kk-KZ"/>
              </w:rPr>
              <w:t xml:space="preserve">. </w:t>
            </w:r>
            <w:r w:rsidR="00EB608E" w:rsidRPr="00EB608E">
              <w:rPr>
                <w:sz w:val="24"/>
                <w:szCs w:val="24"/>
                <w:lang w:val="kk-KZ"/>
              </w:rPr>
              <w:t>Баспасөз беттеріндегі мат</w:t>
            </w:r>
            <w:r w:rsidR="00717F36">
              <w:rPr>
                <w:sz w:val="24"/>
                <w:szCs w:val="24"/>
                <w:lang w:val="kk-KZ"/>
              </w:rPr>
              <w:t>е</w:t>
            </w:r>
            <w:r w:rsidR="00EB608E" w:rsidRPr="00EB608E">
              <w:rPr>
                <w:sz w:val="24"/>
                <w:szCs w:val="24"/>
                <w:lang w:val="kk-KZ"/>
              </w:rPr>
              <w:t>риалдарды талдау негізінде эссе жазу</w:t>
            </w:r>
            <w:r w:rsidR="00E459AB">
              <w:rPr>
                <w:sz w:val="24"/>
                <w:szCs w:val="24"/>
                <w:lang w:val="kk-KZ"/>
              </w:rPr>
              <w:t>:</w:t>
            </w:r>
            <w:r w:rsidR="00EB608E" w:rsidRPr="00EB608E">
              <w:rPr>
                <w:sz w:val="24"/>
                <w:szCs w:val="24"/>
                <w:lang w:val="kk-KZ"/>
              </w:rPr>
              <w:t xml:space="preserve"> </w:t>
            </w:r>
            <w:r w:rsidR="00855A0B" w:rsidRPr="00EB608E">
              <w:rPr>
                <w:sz w:val="24"/>
                <w:szCs w:val="24"/>
                <w:lang w:val="kk-KZ"/>
              </w:rPr>
              <w:t>«</w:t>
            </w:r>
            <w:r w:rsidR="00EB608E" w:rsidRPr="00EB608E">
              <w:rPr>
                <w:sz w:val="24"/>
                <w:szCs w:val="24"/>
                <w:lang w:val="kk-KZ"/>
              </w:rPr>
              <w:t>ТМД елдеріндегі этносаралық қатынастар</w:t>
            </w:r>
            <w:r w:rsidR="00855A0B" w:rsidRPr="00EB608E">
              <w:rPr>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42"/>
        </w:trPr>
        <w:tc>
          <w:tcPr>
            <w:tcW w:w="579" w:type="pct"/>
            <w:vMerge w:val="restart"/>
            <w:tcBorders>
              <w:left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lastRenderedPageBreak/>
              <w:t>3</w:t>
            </w:r>
          </w:p>
        </w:tc>
        <w:tc>
          <w:tcPr>
            <w:tcW w:w="2957" w:type="pct"/>
            <w:tcBorders>
              <w:top w:val="single" w:sz="4" w:space="0" w:color="auto"/>
              <w:left w:val="single" w:sz="4" w:space="0" w:color="auto"/>
              <w:right w:val="single" w:sz="4" w:space="0" w:color="auto"/>
            </w:tcBorders>
            <w:shd w:val="clear" w:color="auto" w:fill="auto"/>
          </w:tcPr>
          <w:p w:rsidR="00196F8F" w:rsidRPr="0044473F" w:rsidRDefault="00196F8F" w:rsidP="00E459AB">
            <w:pPr>
              <w:tabs>
                <w:tab w:val="left" w:pos="540"/>
              </w:tabs>
              <w:ind w:right="175"/>
              <w:rPr>
                <w:sz w:val="24"/>
                <w:szCs w:val="24"/>
                <w:lang w:val="kk-KZ"/>
              </w:rPr>
            </w:pPr>
            <w:r w:rsidRPr="0044473F">
              <w:rPr>
                <w:sz w:val="24"/>
                <w:szCs w:val="24"/>
                <w:lang w:val="kk-KZ"/>
              </w:rPr>
              <w:t xml:space="preserve">3 дәріс. </w:t>
            </w:r>
            <w:r w:rsidR="00E459AB" w:rsidRPr="0044473F">
              <w:rPr>
                <w:sz w:val="24"/>
                <w:szCs w:val="24"/>
                <w:lang w:val="kk-KZ"/>
              </w:rPr>
              <w:t xml:space="preserve">Қазақстандық психологиядағы әлеуметтік-этностық проблемалардың ерекшеліктері </w:t>
            </w:r>
            <w:r w:rsidRPr="0044473F">
              <w:rPr>
                <w:sz w:val="24"/>
                <w:szCs w:val="24"/>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73"/>
        </w:trPr>
        <w:tc>
          <w:tcPr>
            <w:tcW w:w="579" w:type="pct"/>
            <w:vMerge/>
            <w:tcBorders>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44473F" w:rsidRDefault="00196F8F" w:rsidP="004471C4">
            <w:pPr>
              <w:jc w:val="both"/>
              <w:rPr>
                <w:sz w:val="24"/>
                <w:szCs w:val="24"/>
                <w:lang w:val="kk-KZ"/>
              </w:rPr>
            </w:pPr>
            <w:r w:rsidRPr="0044473F">
              <w:rPr>
                <w:sz w:val="24"/>
                <w:szCs w:val="24"/>
                <w:lang w:val="kk-KZ"/>
              </w:rPr>
              <w:t>3 практикалық (зертханалық) сабақ</w:t>
            </w:r>
            <w:r w:rsidR="00E459AB" w:rsidRPr="0044473F">
              <w:rPr>
                <w:sz w:val="24"/>
                <w:szCs w:val="24"/>
                <w:lang w:val="kk-KZ"/>
              </w:rPr>
              <w:t xml:space="preserve"> . Қазақстандық психологиядағы әлеуметтік-этностық проблемалардың көрністері </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73"/>
        </w:trPr>
        <w:tc>
          <w:tcPr>
            <w:tcW w:w="579" w:type="pct"/>
            <w:vMerge/>
            <w:tcBorders>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44473F" w:rsidRDefault="00196F8F" w:rsidP="00B65726">
            <w:pPr>
              <w:jc w:val="both"/>
              <w:rPr>
                <w:sz w:val="24"/>
                <w:szCs w:val="24"/>
                <w:lang w:val="kk-KZ"/>
              </w:rPr>
            </w:pPr>
            <w:r w:rsidRPr="0044473F">
              <w:rPr>
                <w:sz w:val="24"/>
                <w:szCs w:val="24"/>
                <w:lang w:val="kk-KZ"/>
              </w:rPr>
              <w:t>3 СОӨЖ</w:t>
            </w:r>
            <w:r w:rsidR="00E459AB" w:rsidRPr="0044473F">
              <w:rPr>
                <w:sz w:val="24"/>
                <w:szCs w:val="24"/>
                <w:lang w:val="kk-KZ"/>
              </w:rPr>
              <w:t xml:space="preserve">. </w:t>
            </w:r>
            <w:r w:rsidR="00B65726">
              <w:rPr>
                <w:sz w:val="24"/>
                <w:szCs w:val="24"/>
                <w:lang w:val="kk-KZ"/>
              </w:rPr>
              <w:t xml:space="preserve">Тақырып бойынша реферат: </w:t>
            </w:r>
            <w:r w:rsidR="004471C4">
              <w:rPr>
                <w:sz w:val="24"/>
                <w:szCs w:val="24"/>
                <w:lang w:val="kk-KZ"/>
              </w:rPr>
              <w:t>«Қазіргі әлемдегі этностық өзіндік сана мен сәйкестілік</w:t>
            </w:r>
            <w:r w:rsidR="00B65726">
              <w:rPr>
                <w:sz w:val="24"/>
                <w:szCs w:val="24"/>
                <w:lang w:val="kk-KZ"/>
              </w:rPr>
              <w:t xml:space="preserve"> мәселесі</w:t>
            </w:r>
            <w:r w:rsidR="004471C4">
              <w:rPr>
                <w:sz w:val="24"/>
                <w:szCs w:val="24"/>
                <w:lang w:val="kk-KZ"/>
              </w:rPr>
              <w:t xml:space="preserve">  артуының психологиялық себептері» </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3A3838" w:rsidTr="0044473F">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96F8F" w:rsidRPr="00717F36" w:rsidRDefault="00196F8F" w:rsidP="00B65726">
            <w:pPr>
              <w:jc w:val="center"/>
              <w:rPr>
                <w:sz w:val="24"/>
                <w:szCs w:val="24"/>
                <w:lang w:val="kk-KZ"/>
              </w:rPr>
            </w:pPr>
            <w:r w:rsidRPr="00717F36">
              <w:rPr>
                <w:b/>
                <w:sz w:val="24"/>
                <w:szCs w:val="24"/>
                <w:lang w:val="kk-KZ"/>
              </w:rPr>
              <w:t xml:space="preserve">2 Модуль </w:t>
            </w:r>
            <w:r w:rsidR="00B65726">
              <w:rPr>
                <w:b/>
                <w:sz w:val="24"/>
                <w:szCs w:val="24"/>
                <w:lang w:val="kk-KZ"/>
              </w:rPr>
              <w:t>«Этнопсихологиядағы әлеуметтік топ проблемалары»</w:t>
            </w:r>
          </w:p>
        </w:tc>
      </w:tr>
      <w:tr w:rsidR="00196F8F" w:rsidRPr="00F45862" w:rsidTr="0044473F">
        <w:tc>
          <w:tcPr>
            <w:tcW w:w="579" w:type="pct"/>
            <w:vMerge w:val="restar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4</w:t>
            </w:r>
          </w:p>
          <w:p w:rsidR="00196F8F" w:rsidRPr="003A3838" w:rsidRDefault="00196F8F" w:rsidP="0044473F">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44473F" w:rsidRDefault="0044473F" w:rsidP="0044473F">
            <w:pPr>
              <w:rPr>
                <w:sz w:val="24"/>
                <w:szCs w:val="24"/>
                <w:lang w:val="kk-KZ"/>
              </w:rPr>
            </w:pPr>
            <w:r w:rsidRPr="0044473F">
              <w:rPr>
                <w:sz w:val="24"/>
                <w:szCs w:val="24"/>
                <w:lang w:val="kk-KZ"/>
              </w:rPr>
              <w:t xml:space="preserve">4 </w:t>
            </w:r>
            <w:r w:rsidR="00E459AB" w:rsidRPr="0044473F">
              <w:rPr>
                <w:sz w:val="24"/>
                <w:szCs w:val="24"/>
                <w:lang w:val="kk-KZ"/>
              </w:rPr>
              <w:t xml:space="preserve">дәріс. </w:t>
            </w:r>
            <w:r w:rsidR="00196F8F" w:rsidRPr="0044473F">
              <w:rPr>
                <w:spacing w:val="-4"/>
                <w:sz w:val="24"/>
                <w:szCs w:val="24"/>
                <w:lang w:val="kk-KZ"/>
              </w:rPr>
              <w:t xml:space="preserve">Этнос </w:t>
            </w:r>
            <w:r w:rsidRPr="0044473F">
              <w:rPr>
                <w:spacing w:val="-4"/>
                <w:sz w:val="24"/>
                <w:szCs w:val="24"/>
                <w:lang w:val="kk-KZ"/>
              </w:rPr>
              <w:t>әлеуметтік-психологиялық қауымдастық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42"/>
        </w:trPr>
        <w:tc>
          <w:tcPr>
            <w:tcW w:w="579" w:type="pct"/>
            <w:vMerge/>
            <w:tcBorders>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44473F" w:rsidRDefault="0044473F" w:rsidP="00B65726">
            <w:pPr>
              <w:rPr>
                <w:sz w:val="24"/>
                <w:szCs w:val="24"/>
                <w:lang w:val="kk-KZ"/>
              </w:rPr>
            </w:pPr>
            <w:r w:rsidRPr="0044473F">
              <w:rPr>
                <w:sz w:val="24"/>
                <w:szCs w:val="24"/>
                <w:lang w:val="kk-KZ"/>
              </w:rPr>
              <w:t xml:space="preserve">4 практикалық (зертханалық) сабақ . </w:t>
            </w:r>
            <w:r w:rsidR="00B65726">
              <w:rPr>
                <w:sz w:val="24"/>
                <w:szCs w:val="24"/>
                <w:lang w:val="kk-KZ"/>
              </w:rPr>
              <w:t>Этнос</w:t>
            </w:r>
            <w:r w:rsidRPr="0044473F">
              <w:rPr>
                <w:sz w:val="24"/>
                <w:szCs w:val="24"/>
                <w:lang w:val="kk-KZ"/>
              </w:rPr>
              <w:t xml:space="preserve"> </w:t>
            </w:r>
            <w:r w:rsidR="00B65726">
              <w:rPr>
                <w:sz w:val="24"/>
                <w:szCs w:val="24"/>
                <w:lang w:val="kk-KZ"/>
              </w:rPr>
              <w:t xml:space="preserve">түсінігінің </w:t>
            </w:r>
            <w:r w:rsidRPr="0044473F">
              <w:rPr>
                <w:sz w:val="24"/>
                <w:szCs w:val="24"/>
                <w:lang w:val="kk-KZ"/>
              </w:rPr>
              <w:t>психология ғылымын</w:t>
            </w:r>
            <w:r w:rsidR="00B65726">
              <w:rPr>
                <w:sz w:val="24"/>
                <w:szCs w:val="24"/>
                <w:lang w:val="kk-KZ"/>
              </w:rPr>
              <w:t>да қарастырылуы</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rPr>
          <w:trHeight w:val="242"/>
        </w:trPr>
        <w:tc>
          <w:tcPr>
            <w:tcW w:w="579" w:type="pct"/>
            <w:vMerge/>
            <w:tcBorders>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3A3838" w:rsidRDefault="00760B38" w:rsidP="00B65726">
            <w:pPr>
              <w:rPr>
                <w:lang w:val="kk-KZ"/>
              </w:rPr>
            </w:pPr>
            <w:r>
              <w:rPr>
                <w:sz w:val="24"/>
                <w:szCs w:val="24"/>
                <w:lang w:val="kk-KZ"/>
              </w:rPr>
              <w:t xml:space="preserve">4 </w:t>
            </w:r>
            <w:r w:rsidR="00B65726">
              <w:rPr>
                <w:sz w:val="24"/>
                <w:szCs w:val="24"/>
                <w:lang w:val="kk-KZ"/>
              </w:rPr>
              <w:t>СОӨЖ. «</w:t>
            </w:r>
            <w:r>
              <w:rPr>
                <w:sz w:val="24"/>
                <w:szCs w:val="24"/>
                <w:lang w:val="kk-KZ"/>
              </w:rPr>
              <w:t xml:space="preserve"> Психология ғылымындағы </w:t>
            </w:r>
            <w:r w:rsidR="00B65726">
              <w:rPr>
                <w:sz w:val="24"/>
                <w:szCs w:val="24"/>
                <w:lang w:val="kk-KZ"/>
              </w:rPr>
              <w:t>ұлт, этнос және діл ұғымдары» тақырыбы бойынша баяндама жазу</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c>
          <w:tcPr>
            <w:tcW w:w="579" w:type="pct"/>
            <w:vMerge w:val="restar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44473F" w:rsidRDefault="0044473F" w:rsidP="00B65726">
            <w:pPr>
              <w:rPr>
                <w:sz w:val="24"/>
                <w:szCs w:val="24"/>
                <w:lang w:val="kk-KZ"/>
              </w:rPr>
            </w:pPr>
            <w:r w:rsidRPr="0044473F">
              <w:rPr>
                <w:sz w:val="24"/>
                <w:szCs w:val="24"/>
                <w:lang w:val="kk-KZ"/>
              </w:rPr>
              <w:t xml:space="preserve">5 </w:t>
            </w:r>
            <w:r w:rsidR="00E459AB" w:rsidRPr="0044473F">
              <w:rPr>
                <w:sz w:val="24"/>
                <w:szCs w:val="24"/>
                <w:lang w:val="kk-KZ"/>
              </w:rPr>
              <w:t>дәріс.</w:t>
            </w:r>
            <w:r w:rsidRPr="0044473F">
              <w:rPr>
                <w:sz w:val="24"/>
                <w:szCs w:val="24"/>
                <w:lang w:val="kk-KZ"/>
              </w:rPr>
              <w:t xml:space="preserve"> </w:t>
            </w:r>
            <w:r w:rsidR="00B65726" w:rsidRPr="0044473F">
              <w:rPr>
                <w:sz w:val="24"/>
                <w:szCs w:val="24"/>
                <w:lang w:val="kk-KZ"/>
              </w:rPr>
              <w:t xml:space="preserve">Мәдениет феномені психология ғылымының </w:t>
            </w:r>
            <w:r w:rsidR="00B65726">
              <w:rPr>
                <w:sz w:val="24"/>
                <w:szCs w:val="24"/>
                <w:lang w:val="kk-KZ"/>
              </w:rPr>
              <w:t>түсінігі</w:t>
            </w:r>
            <w:r w:rsidR="00B65726" w:rsidRPr="0044473F">
              <w:rPr>
                <w:sz w:val="24"/>
                <w:szCs w:val="24"/>
                <w:lang w:val="kk-KZ"/>
              </w:rPr>
              <w:t xml:space="preserve">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c>
          <w:tcPr>
            <w:tcW w:w="579" w:type="pct"/>
            <w:vMerge/>
            <w:tcBorders>
              <w:left w:val="single" w:sz="4" w:space="0" w:color="auto"/>
              <w:right w:val="single" w:sz="4" w:space="0" w:color="auto"/>
            </w:tcBorders>
            <w:shd w:val="clear" w:color="auto" w:fill="auto"/>
            <w:vAlign w:val="center"/>
          </w:tcPr>
          <w:p w:rsidR="00196F8F" w:rsidRPr="003A3838" w:rsidRDefault="00196F8F"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44473F" w:rsidRDefault="0044473F" w:rsidP="00735275">
            <w:pPr>
              <w:jc w:val="both"/>
              <w:rPr>
                <w:sz w:val="24"/>
                <w:szCs w:val="24"/>
                <w:lang w:val="kk-KZ"/>
              </w:rPr>
            </w:pPr>
            <w:r>
              <w:rPr>
                <w:sz w:val="24"/>
                <w:szCs w:val="24"/>
                <w:lang w:val="kk-KZ"/>
              </w:rPr>
              <w:t xml:space="preserve">5 </w:t>
            </w:r>
            <w:r w:rsidRPr="0044473F">
              <w:rPr>
                <w:sz w:val="24"/>
                <w:szCs w:val="24"/>
                <w:lang w:val="kk-KZ"/>
              </w:rPr>
              <w:t xml:space="preserve">практикалық (зертханалық) сабақ . </w:t>
            </w:r>
            <w:r w:rsidR="00735275">
              <w:rPr>
                <w:sz w:val="24"/>
                <w:szCs w:val="24"/>
                <w:lang w:val="kk-KZ"/>
              </w:rPr>
              <w:t xml:space="preserve">Мәдениет пен психологияның өзара байланысы: тарихи келешек және теориялық талдама.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196F8F" w:rsidRPr="003A3838" w:rsidRDefault="00196F8F"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760B38" w:rsidP="00735275">
            <w:pPr>
              <w:rPr>
                <w:lang w:val="kk-KZ"/>
              </w:rPr>
            </w:pPr>
            <w:r>
              <w:rPr>
                <w:sz w:val="24"/>
                <w:szCs w:val="24"/>
                <w:lang w:val="kk-KZ"/>
              </w:rPr>
              <w:t xml:space="preserve">5 </w:t>
            </w:r>
            <w:r w:rsidR="003E0EBE" w:rsidRPr="0044473F">
              <w:rPr>
                <w:sz w:val="24"/>
                <w:szCs w:val="24"/>
                <w:lang w:val="kk-KZ"/>
              </w:rPr>
              <w:t>СОӨЖ.</w:t>
            </w:r>
            <w:r>
              <w:rPr>
                <w:sz w:val="24"/>
                <w:szCs w:val="24"/>
                <w:lang w:val="kk-KZ"/>
              </w:rPr>
              <w:t xml:space="preserve"> </w:t>
            </w:r>
            <w:r w:rsidR="00735275">
              <w:rPr>
                <w:sz w:val="24"/>
                <w:szCs w:val="24"/>
                <w:lang w:val="kk-KZ"/>
              </w:rPr>
              <w:t>«Отандық этнопсихологияның өткені, қазіргі жағдайы және болашағы» тақырыбы бойынша пікірталас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r>
      <w:tr w:rsidR="00196F8F" w:rsidRPr="004471C4" w:rsidTr="0044473F">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44473F" w:rsidRDefault="0044473F" w:rsidP="00735275">
            <w:pPr>
              <w:pStyle w:val="4"/>
              <w:keepNext w:val="0"/>
              <w:jc w:val="both"/>
              <w:rPr>
                <w:b w:val="0"/>
                <w:sz w:val="24"/>
                <w:szCs w:val="24"/>
                <w:lang w:val="kk-KZ"/>
              </w:rPr>
            </w:pPr>
            <w:r>
              <w:rPr>
                <w:b w:val="0"/>
                <w:sz w:val="24"/>
                <w:szCs w:val="24"/>
                <w:lang w:val="kk-KZ"/>
              </w:rPr>
              <w:t xml:space="preserve">6 </w:t>
            </w:r>
            <w:r w:rsidR="00E459AB" w:rsidRPr="0044473F">
              <w:rPr>
                <w:b w:val="0"/>
                <w:sz w:val="24"/>
                <w:szCs w:val="24"/>
                <w:lang w:val="kk-KZ"/>
              </w:rPr>
              <w:t>дәріс.</w:t>
            </w:r>
            <w:r>
              <w:rPr>
                <w:b w:val="0"/>
                <w:sz w:val="24"/>
                <w:szCs w:val="24"/>
                <w:lang w:val="kk-KZ"/>
              </w:rPr>
              <w:t xml:space="preserve"> </w:t>
            </w:r>
            <w:r w:rsidR="00B65726" w:rsidRPr="00735275">
              <w:rPr>
                <w:b w:val="0"/>
                <w:sz w:val="24"/>
                <w:szCs w:val="24"/>
                <w:lang w:val="kk-KZ"/>
              </w:rPr>
              <w:t>Этносаралық қатынастар психологиясы</w:t>
            </w:r>
            <w:r w:rsidR="00B65726" w:rsidRPr="0044473F">
              <w:rPr>
                <w:rFonts w:ascii="Times New Roman" w:hAnsi="Times New Roman"/>
                <w:b w:val="0"/>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caps/>
                <w:lang w:val="kk-KZ"/>
              </w:rPr>
            </w:pPr>
          </w:p>
        </w:tc>
      </w:tr>
      <w:tr w:rsidR="00196F8F" w:rsidRPr="00F45862" w:rsidTr="0044473F">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96F8F" w:rsidRPr="0044473F" w:rsidRDefault="0044473F" w:rsidP="00735275">
            <w:pPr>
              <w:rPr>
                <w:sz w:val="24"/>
                <w:szCs w:val="24"/>
                <w:lang w:val="kk-KZ"/>
              </w:rPr>
            </w:pPr>
            <w:r>
              <w:rPr>
                <w:sz w:val="24"/>
                <w:szCs w:val="24"/>
                <w:lang w:val="kk-KZ"/>
              </w:rPr>
              <w:t xml:space="preserve">6 </w:t>
            </w:r>
            <w:r w:rsidRPr="0044473F">
              <w:rPr>
                <w:sz w:val="24"/>
                <w:szCs w:val="24"/>
                <w:lang w:val="kk-KZ"/>
              </w:rPr>
              <w:t>практикалық (зертханалық) сабақ .</w:t>
            </w:r>
            <w:r>
              <w:rPr>
                <w:sz w:val="24"/>
                <w:szCs w:val="24"/>
                <w:lang w:val="kk-KZ"/>
              </w:rPr>
              <w:t xml:space="preserve"> </w:t>
            </w:r>
            <w:r w:rsidR="00735275" w:rsidRPr="0044473F">
              <w:rPr>
                <w:sz w:val="24"/>
                <w:szCs w:val="24"/>
                <w:lang w:val="kk-KZ"/>
              </w:rPr>
              <w:t>Этносаралық қатынастар</w:t>
            </w:r>
            <w:r w:rsidR="00735275">
              <w:rPr>
                <w:sz w:val="24"/>
                <w:szCs w:val="24"/>
                <w:lang w:val="kk-KZ"/>
              </w:rPr>
              <w:t xml:space="preserve">дың қазіргі </w:t>
            </w:r>
            <w:r w:rsidR="00735275" w:rsidRPr="0044473F">
              <w:rPr>
                <w:sz w:val="24"/>
                <w:szCs w:val="24"/>
                <w:lang w:val="kk-KZ"/>
              </w:rPr>
              <w:t>психология</w:t>
            </w:r>
            <w:r w:rsidR="00735275">
              <w:rPr>
                <w:sz w:val="24"/>
                <w:szCs w:val="24"/>
                <w:lang w:val="kk-KZ"/>
              </w:rPr>
              <w:t xml:space="preserve"> ғылымындағы зерттелуі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96F8F" w:rsidRPr="003A3838" w:rsidRDefault="00196F8F" w:rsidP="0044473F">
            <w:pPr>
              <w:jc w:val="center"/>
              <w:rPr>
                <w:caps/>
                <w:lang w:val="kk-KZ"/>
              </w:rPr>
            </w:pPr>
          </w:p>
        </w:tc>
      </w:tr>
      <w:tr w:rsidR="00196F8F" w:rsidRPr="00F45862" w:rsidTr="0044473F">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96F8F" w:rsidRPr="003A3838" w:rsidRDefault="00196F8F" w:rsidP="0044473F">
            <w:pPr>
              <w:rPr>
                <w:lang w:val="kk-KZ"/>
              </w:rPr>
            </w:pPr>
          </w:p>
        </w:tc>
        <w:tc>
          <w:tcPr>
            <w:tcW w:w="2957" w:type="pct"/>
            <w:tcBorders>
              <w:top w:val="single" w:sz="4" w:space="0" w:color="auto"/>
              <w:left w:val="single" w:sz="4" w:space="0" w:color="auto"/>
              <w:right w:val="single" w:sz="4" w:space="0" w:color="auto"/>
            </w:tcBorders>
            <w:shd w:val="clear" w:color="auto" w:fill="auto"/>
          </w:tcPr>
          <w:p w:rsidR="00196F8F" w:rsidRPr="003A3838" w:rsidRDefault="00760B38" w:rsidP="00735275">
            <w:pPr>
              <w:jc w:val="both"/>
              <w:rPr>
                <w:lang w:val="kk-KZ"/>
              </w:rPr>
            </w:pPr>
            <w:r>
              <w:rPr>
                <w:sz w:val="24"/>
                <w:szCs w:val="24"/>
                <w:lang w:val="kk-KZ"/>
              </w:rPr>
              <w:t xml:space="preserve">6 </w:t>
            </w:r>
            <w:r w:rsidR="003E0EBE" w:rsidRPr="0044473F">
              <w:rPr>
                <w:sz w:val="24"/>
                <w:szCs w:val="24"/>
                <w:lang w:val="kk-KZ"/>
              </w:rPr>
              <w:t xml:space="preserve">СОӨЖ. </w:t>
            </w:r>
            <w:r w:rsidR="00735275">
              <w:rPr>
                <w:sz w:val="24"/>
                <w:szCs w:val="24"/>
                <w:lang w:val="kk-KZ"/>
              </w:rPr>
              <w:t>Қазақстандағы этносаралық қатынастарды реттеудің психологиялық аспектілері</w:t>
            </w:r>
          </w:p>
        </w:tc>
        <w:tc>
          <w:tcPr>
            <w:tcW w:w="523"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196F8F" w:rsidRPr="003A3838" w:rsidRDefault="00196F8F" w:rsidP="0044473F">
            <w:pPr>
              <w:jc w:val="center"/>
              <w:rPr>
                <w:caps/>
                <w:lang w:val="kk-KZ"/>
              </w:rPr>
            </w:pPr>
          </w:p>
        </w:tc>
      </w:tr>
      <w:tr w:rsidR="003E0EBE" w:rsidRPr="0044473F" w:rsidTr="00760B38">
        <w:trPr>
          <w:trHeight w:val="515"/>
        </w:trPr>
        <w:tc>
          <w:tcPr>
            <w:tcW w:w="579" w:type="pct"/>
            <w:tcBorders>
              <w:top w:val="single" w:sz="4" w:space="0" w:color="auto"/>
              <w:left w:val="single" w:sz="4" w:space="0" w:color="auto"/>
              <w:right w:val="single" w:sz="4" w:space="0" w:color="auto"/>
            </w:tcBorders>
            <w:shd w:val="clear" w:color="auto" w:fill="auto"/>
          </w:tcPr>
          <w:p w:rsidR="003E0EBE" w:rsidRPr="003E0EBE" w:rsidRDefault="003E0EBE" w:rsidP="00760B38">
            <w:pPr>
              <w:jc w:val="center"/>
              <w:rPr>
                <w:sz w:val="24"/>
                <w:szCs w:val="24"/>
              </w:rPr>
            </w:pPr>
            <w:r w:rsidRPr="003E0EBE">
              <w:rPr>
                <w:sz w:val="24"/>
                <w:szCs w:val="24"/>
              </w:rPr>
              <w:t>7</w:t>
            </w:r>
          </w:p>
          <w:p w:rsidR="003E0EBE" w:rsidRPr="003E0EBE" w:rsidRDefault="003E0EBE" w:rsidP="003E0EBE">
            <w:pPr>
              <w:jc w:val="both"/>
              <w:rPr>
                <w:sz w:val="24"/>
                <w:szCs w:val="24"/>
              </w:rPr>
            </w:pPr>
          </w:p>
        </w:tc>
        <w:tc>
          <w:tcPr>
            <w:tcW w:w="2957" w:type="pct"/>
            <w:tcBorders>
              <w:top w:val="single" w:sz="4" w:space="0" w:color="auto"/>
              <w:left w:val="single" w:sz="4" w:space="0" w:color="auto"/>
              <w:right w:val="single" w:sz="4" w:space="0" w:color="auto"/>
            </w:tcBorders>
            <w:shd w:val="clear" w:color="auto" w:fill="auto"/>
          </w:tcPr>
          <w:p w:rsidR="003E0EBE" w:rsidRDefault="003E0EBE" w:rsidP="003E0EBE">
            <w:pPr>
              <w:jc w:val="both"/>
              <w:rPr>
                <w:sz w:val="24"/>
                <w:szCs w:val="24"/>
                <w:lang w:val="kk-KZ"/>
              </w:rPr>
            </w:pPr>
            <w:r w:rsidRPr="003E0EBE">
              <w:rPr>
                <w:sz w:val="24"/>
                <w:szCs w:val="24"/>
              </w:rPr>
              <w:t xml:space="preserve">1 </w:t>
            </w:r>
            <w:proofErr w:type="spellStart"/>
            <w:r w:rsidRPr="003E0EBE">
              <w:rPr>
                <w:sz w:val="24"/>
                <w:szCs w:val="24"/>
              </w:rPr>
              <w:t>Аралық</w:t>
            </w:r>
            <w:proofErr w:type="spellEnd"/>
            <w:r w:rsidRPr="003E0EBE">
              <w:rPr>
                <w:sz w:val="24"/>
                <w:szCs w:val="24"/>
              </w:rPr>
              <w:t xml:space="preserve"> </w:t>
            </w:r>
            <w:proofErr w:type="spellStart"/>
            <w:r w:rsidRPr="003E0EBE">
              <w:rPr>
                <w:sz w:val="24"/>
                <w:szCs w:val="24"/>
              </w:rPr>
              <w:t>бақылау</w:t>
            </w:r>
            <w:proofErr w:type="spellEnd"/>
            <w:r w:rsidRPr="003E0EBE">
              <w:rPr>
                <w:sz w:val="24"/>
                <w:szCs w:val="24"/>
              </w:rPr>
              <w:t xml:space="preserve"> </w:t>
            </w:r>
          </w:p>
          <w:p w:rsidR="003E0EBE" w:rsidRPr="003E0EBE" w:rsidRDefault="003E0EBE" w:rsidP="003E0EBE">
            <w:pPr>
              <w:jc w:val="both"/>
              <w:rPr>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3E0EBE" w:rsidRPr="003E0EBE" w:rsidRDefault="003E0EBE" w:rsidP="003E0EBE">
            <w:pPr>
              <w:jc w:val="both"/>
              <w:rPr>
                <w:sz w:val="24"/>
                <w:szCs w:val="24"/>
              </w:rPr>
            </w:pPr>
          </w:p>
        </w:tc>
        <w:tc>
          <w:tcPr>
            <w:tcW w:w="941" w:type="pct"/>
            <w:tcBorders>
              <w:top w:val="single" w:sz="4" w:space="0" w:color="auto"/>
              <w:left w:val="single" w:sz="4" w:space="0" w:color="auto"/>
              <w:right w:val="single" w:sz="4" w:space="0" w:color="auto"/>
            </w:tcBorders>
            <w:shd w:val="clear" w:color="auto" w:fill="auto"/>
          </w:tcPr>
          <w:p w:rsidR="003E0EBE" w:rsidRPr="003E0EBE" w:rsidRDefault="003E0EBE" w:rsidP="003E0EBE">
            <w:pPr>
              <w:jc w:val="both"/>
              <w:rPr>
                <w:sz w:val="24"/>
                <w:szCs w:val="24"/>
              </w:rPr>
            </w:pPr>
            <w:r w:rsidRPr="003E0EBE">
              <w:rPr>
                <w:sz w:val="24"/>
                <w:szCs w:val="24"/>
              </w:rPr>
              <w:t>100</w:t>
            </w:r>
          </w:p>
        </w:tc>
      </w:tr>
      <w:tr w:rsidR="003E0EBE" w:rsidRPr="00F45862" w:rsidTr="0044473F">
        <w:tc>
          <w:tcPr>
            <w:tcW w:w="579" w:type="pct"/>
            <w:vMerge w:val="restart"/>
            <w:tcBorders>
              <w:left w:val="single" w:sz="4" w:space="0" w:color="auto"/>
              <w:right w:val="single" w:sz="4" w:space="0" w:color="auto"/>
            </w:tcBorders>
            <w:shd w:val="clear" w:color="auto" w:fill="auto"/>
          </w:tcPr>
          <w:p w:rsidR="003E0EBE" w:rsidRPr="003A3838" w:rsidRDefault="003E0EBE" w:rsidP="0044473F">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35275" w:rsidRDefault="00760B38" w:rsidP="00735275">
            <w:pPr>
              <w:jc w:val="both"/>
              <w:rPr>
                <w:sz w:val="24"/>
                <w:szCs w:val="24"/>
                <w:lang w:val="kk-KZ"/>
              </w:rPr>
            </w:pPr>
            <w:r>
              <w:rPr>
                <w:sz w:val="24"/>
                <w:szCs w:val="24"/>
                <w:lang w:val="kk-KZ"/>
              </w:rPr>
              <w:t xml:space="preserve">8 </w:t>
            </w:r>
            <w:r w:rsidR="003E0EBE" w:rsidRPr="00760B38">
              <w:rPr>
                <w:sz w:val="24"/>
                <w:szCs w:val="24"/>
                <w:lang w:val="kk-KZ"/>
              </w:rPr>
              <w:t>дәріс.</w:t>
            </w:r>
            <w:r>
              <w:rPr>
                <w:sz w:val="24"/>
                <w:szCs w:val="24"/>
                <w:lang w:val="kk-KZ"/>
              </w:rPr>
              <w:t xml:space="preserve"> </w:t>
            </w:r>
            <w:r w:rsidR="00735275" w:rsidRPr="00735275">
              <w:rPr>
                <w:sz w:val="24"/>
                <w:szCs w:val="24"/>
                <w:lang w:val="kk-KZ"/>
              </w:rPr>
              <w:t>Этностық сәйкестілік (идентиттілік) қазіргі психологиядағы әлеуметтік-психологиялық мәселе ретінде</w:t>
            </w:r>
            <w:r w:rsidR="00735275">
              <w:rPr>
                <w:sz w:val="24"/>
                <w:szCs w:val="24"/>
                <w:lang w:val="kk-KZ"/>
              </w:rPr>
              <w:t xml:space="preserve"> </w:t>
            </w:r>
          </w:p>
          <w:p w:rsidR="003E0EBE" w:rsidRPr="00760B38" w:rsidRDefault="003E0EBE" w:rsidP="00735275">
            <w:pPr>
              <w:rPr>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760B38" w:rsidRDefault="00760B38" w:rsidP="00735275">
            <w:pPr>
              <w:rPr>
                <w:sz w:val="24"/>
                <w:szCs w:val="24"/>
                <w:lang w:val="kk-KZ"/>
              </w:rPr>
            </w:pPr>
            <w:r>
              <w:rPr>
                <w:sz w:val="24"/>
                <w:szCs w:val="24"/>
                <w:lang w:val="kk-KZ"/>
              </w:rPr>
              <w:t xml:space="preserve">8 </w:t>
            </w:r>
            <w:r w:rsidR="003E0EBE" w:rsidRPr="00760B38">
              <w:rPr>
                <w:sz w:val="24"/>
                <w:szCs w:val="24"/>
                <w:lang w:val="kk-KZ"/>
              </w:rPr>
              <w:t>практикалық (зертханалық) сабақ .</w:t>
            </w:r>
            <w:r>
              <w:rPr>
                <w:sz w:val="24"/>
                <w:szCs w:val="24"/>
                <w:lang w:val="kk-KZ"/>
              </w:rPr>
              <w:t xml:space="preserve"> </w:t>
            </w:r>
            <w:r w:rsidR="00735275">
              <w:rPr>
                <w:sz w:val="24"/>
                <w:szCs w:val="24"/>
                <w:lang w:val="kk-KZ"/>
              </w:rPr>
              <w:t xml:space="preserve">Маргинал тұлға әлеуметтік-психологиялық құбылыс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760B38" w:rsidRDefault="00760B38" w:rsidP="00F61C73">
            <w:pPr>
              <w:rPr>
                <w:sz w:val="24"/>
                <w:szCs w:val="24"/>
                <w:lang w:val="kk-KZ"/>
              </w:rPr>
            </w:pPr>
            <w:r w:rsidRPr="0044473F">
              <w:rPr>
                <w:sz w:val="24"/>
                <w:szCs w:val="24"/>
                <w:lang w:val="kk-KZ"/>
              </w:rPr>
              <w:t>СОӨЖ.</w:t>
            </w:r>
            <w:r w:rsidR="004471C4">
              <w:rPr>
                <w:sz w:val="24"/>
                <w:szCs w:val="24"/>
                <w:lang w:val="kk-KZ"/>
              </w:rPr>
              <w:t xml:space="preserve"> </w:t>
            </w:r>
            <w:r w:rsidR="00F61C73">
              <w:rPr>
                <w:sz w:val="24"/>
                <w:szCs w:val="24"/>
                <w:lang w:val="kk-KZ"/>
              </w:rPr>
              <w:t>Тақырып бойынша реферат: «Мәдение пен этнос шеңберіндегі тұлға»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val="restart"/>
            <w:tcBorders>
              <w:left w:val="single" w:sz="4" w:space="0" w:color="auto"/>
              <w:right w:val="single" w:sz="4" w:space="0" w:color="auto"/>
            </w:tcBorders>
            <w:shd w:val="clear" w:color="auto" w:fill="auto"/>
          </w:tcPr>
          <w:p w:rsidR="003E0EBE" w:rsidRPr="003A3838" w:rsidRDefault="003E0EBE" w:rsidP="0044473F">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44473F" w:rsidRDefault="00760B38" w:rsidP="00760B38">
            <w:pPr>
              <w:rPr>
                <w:sz w:val="24"/>
                <w:szCs w:val="24"/>
                <w:lang w:val="kk-KZ"/>
              </w:rPr>
            </w:pPr>
            <w:r>
              <w:rPr>
                <w:sz w:val="24"/>
                <w:szCs w:val="24"/>
                <w:lang w:val="kk-KZ"/>
              </w:rPr>
              <w:t xml:space="preserve">9 дәріс. </w:t>
            </w:r>
            <w:r w:rsidRPr="00760B38">
              <w:rPr>
                <w:sz w:val="24"/>
                <w:szCs w:val="24"/>
                <w:lang w:val="kk-KZ"/>
              </w:rPr>
              <w:t>Этностық сәйкестіліктің дамуы мен өзгеруі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tcPr>
          <w:p w:rsidR="003E0EBE" w:rsidRPr="003A3838" w:rsidRDefault="003E0EBE" w:rsidP="0044473F">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60B38" w:rsidP="00F61C73">
            <w:pPr>
              <w:rPr>
                <w:lang w:val="kk-KZ"/>
              </w:rPr>
            </w:pPr>
            <w:r>
              <w:rPr>
                <w:sz w:val="24"/>
                <w:szCs w:val="24"/>
                <w:lang w:val="kk-KZ"/>
              </w:rPr>
              <w:t xml:space="preserve">9 </w:t>
            </w:r>
            <w:r w:rsidRPr="0044473F">
              <w:rPr>
                <w:sz w:val="24"/>
                <w:szCs w:val="24"/>
                <w:lang w:val="kk-KZ"/>
              </w:rPr>
              <w:t>практикалық (зертханалық) сабақ .</w:t>
            </w:r>
            <w:r>
              <w:rPr>
                <w:sz w:val="24"/>
                <w:szCs w:val="24"/>
                <w:lang w:val="kk-KZ"/>
              </w:rPr>
              <w:t xml:space="preserve"> Этностық сәйкестіліктің өзгеру</w:t>
            </w:r>
            <w:r w:rsidR="00F61C73">
              <w:rPr>
                <w:sz w:val="24"/>
                <w:szCs w:val="24"/>
                <w:lang w:val="kk-KZ"/>
              </w:rPr>
              <w:t xml:space="preserve">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60B38" w:rsidP="00F61C73">
            <w:pPr>
              <w:rPr>
                <w:lang w:val="kk-KZ"/>
              </w:rPr>
            </w:pPr>
            <w:r w:rsidRPr="0044473F">
              <w:rPr>
                <w:sz w:val="24"/>
                <w:szCs w:val="24"/>
                <w:lang w:val="kk-KZ"/>
              </w:rPr>
              <w:t>СОӨЖ.</w:t>
            </w:r>
            <w:r w:rsidR="00F61C73">
              <w:rPr>
                <w:sz w:val="24"/>
                <w:szCs w:val="24"/>
                <w:lang w:val="kk-KZ"/>
              </w:rPr>
              <w:t xml:space="preserve"> «Этностық сәйкестіліктің қалыптасу кезеңдері» тақырыбы бойынша сөз сөйлеу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val="restart"/>
            <w:tcBorders>
              <w:left w:val="single" w:sz="4" w:space="0" w:color="auto"/>
              <w:right w:val="single" w:sz="4" w:space="0" w:color="auto"/>
            </w:tcBorders>
            <w:shd w:val="clear" w:color="auto" w:fill="auto"/>
            <w:vAlign w:val="center"/>
          </w:tcPr>
          <w:p w:rsidR="003E0EBE" w:rsidRPr="00855A0B" w:rsidRDefault="003E0EBE" w:rsidP="00855A0B">
            <w:pPr>
              <w:jc w:val="center"/>
              <w:rPr>
                <w:lang w:val="kk-KZ"/>
              </w:rPr>
            </w:pPr>
            <w:r w:rsidRPr="00855A0B">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35275" w:rsidRPr="00760B38" w:rsidRDefault="00760B38" w:rsidP="00735275">
            <w:pPr>
              <w:rPr>
                <w:bCs/>
                <w:sz w:val="24"/>
                <w:szCs w:val="24"/>
                <w:lang w:val="kk-KZ"/>
              </w:rPr>
            </w:pPr>
            <w:r w:rsidRPr="00760B38">
              <w:rPr>
                <w:sz w:val="24"/>
                <w:szCs w:val="24"/>
                <w:lang w:val="kk-KZ"/>
              </w:rPr>
              <w:t xml:space="preserve">10 </w:t>
            </w:r>
            <w:r w:rsidR="003E0EBE" w:rsidRPr="00760B38">
              <w:rPr>
                <w:sz w:val="24"/>
                <w:szCs w:val="24"/>
                <w:lang w:val="kk-KZ"/>
              </w:rPr>
              <w:t>дәріс.</w:t>
            </w:r>
            <w:r w:rsidRPr="00760B38">
              <w:rPr>
                <w:sz w:val="24"/>
                <w:szCs w:val="24"/>
                <w:lang w:val="kk-KZ"/>
              </w:rPr>
              <w:t xml:space="preserve"> </w:t>
            </w:r>
            <w:r w:rsidR="00735275">
              <w:rPr>
                <w:sz w:val="24"/>
                <w:szCs w:val="24"/>
                <w:lang w:val="kk-KZ"/>
              </w:rPr>
              <w:t xml:space="preserve">Этностық таптаурындардың мазмұны мен көріну ерекшеліктері </w:t>
            </w:r>
            <w:r w:rsidR="00735275" w:rsidRPr="00760B38">
              <w:rPr>
                <w:bCs/>
                <w:sz w:val="24"/>
                <w:szCs w:val="24"/>
                <w:lang w:val="kk-KZ"/>
              </w:rPr>
              <w:t xml:space="preserve"> </w:t>
            </w:r>
          </w:p>
          <w:p w:rsidR="003E0EBE" w:rsidRPr="00760B38" w:rsidRDefault="003E0EBE" w:rsidP="00760B38">
            <w:pPr>
              <w:tabs>
                <w:tab w:val="left" w:pos="720"/>
              </w:tabs>
              <w:autoSpaceDE w:val="0"/>
              <w:autoSpaceDN w:val="0"/>
              <w:adjustRightInd w:val="0"/>
              <w:textAlignment w:val="center"/>
              <w:rPr>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E86573" w:rsidRDefault="00760B38" w:rsidP="0044473F">
            <w:pPr>
              <w:rPr>
                <w:sz w:val="24"/>
                <w:szCs w:val="24"/>
                <w:lang w:val="kk-KZ"/>
              </w:rPr>
            </w:pPr>
            <w:r w:rsidRPr="00E86573">
              <w:rPr>
                <w:sz w:val="24"/>
                <w:szCs w:val="24"/>
                <w:lang w:val="kk-KZ"/>
              </w:rPr>
              <w:t xml:space="preserve">10 </w:t>
            </w:r>
            <w:r w:rsidR="003E0EBE" w:rsidRPr="00E86573">
              <w:rPr>
                <w:sz w:val="24"/>
                <w:szCs w:val="24"/>
                <w:lang w:val="kk-KZ"/>
              </w:rPr>
              <w:t>практикалық (зертханалық) сабақ .</w:t>
            </w:r>
            <w:r w:rsidR="00735275">
              <w:rPr>
                <w:sz w:val="24"/>
                <w:szCs w:val="24"/>
                <w:lang w:val="kk-KZ"/>
              </w:rPr>
              <w:t xml:space="preserve"> Этностық таптаурындар мен ілкінанымдардың байланысы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60B38" w:rsidP="007D5BE9">
            <w:pPr>
              <w:jc w:val="both"/>
              <w:rPr>
                <w:lang w:val="kk-KZ"/>
              </w:rPr>
            </w:pPr>
            <w:r>
              <w:rPr>
                <w:sz w:val="24"/>
                <w:szCs w:val="24"/>
                <w:lang w:val="kk-KZ"/>
              </w:rPr>
              <w:t xml:space="preserve">10 </w:t>
            </w:r>
            <w:r w:rsidRPr="0044473F">
              <w:rPr>
                <w:sz w:val="24"/>
                <w:szCs w:val="24"/>
                <w:lang w:val="kk-KZ"/>
              </w:rPr>
              <w:t>СОӨЖ.</w:t>
            </w:r>
            <w:r w:rsidR="007D5BE9">
              <w:rPr>
                <w:sz w:val="24"/>
                <w:szCs w:val="24"/>
                <w:lang w:val="kk-KZ"/>
              </w:rPr>
              <w:t xml:space="preserve"> Қазақстандағы авто- және </w:t>
            </w:r>
            <w:r w:rsidR="007D5BE9">
              <w:rPr>
                <w:sz w:val="24"/>
                <w:szCs w:val="24"/>
                <w:lang w:val="kk-KZ"/>
              </w:rPr>
              <w:lastRenderedPageBreak/>
              <w:t>гетеростеротиптерді (таптаурындар) зерттеу мәселелері.</w:t>
            </w:r>
            <w:r w:rsidR="00F61C73">
              <w:rPr>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val="restart"/>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r>
              <w:rPr>
                <w:lang w:val="kk-KZ"/>
              </w:rPr>
              <w:lastRenderedPageBreak/>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E86573" w:rsidRDefault="00760B38" w:rsidP="00F61C73">
            <w:pPr>
              <w:jc w:val="both"/>
              <w:rPr>
                <w:sz w:val="24"/>
                <w:szCs w:val="24"/>
                <w:lang w:val="kk-KZ"/>
              </w:rPr>
            </w:pPr>
            <w:r w:rsidRPr="00E86573">
              <w:rPr>
                <w:sz w:val="24"/>
                <w:szCs w:val="24"/>
                <w:lang w:val="kk-KZ"/>
              </w:rPr>
              <w:t xml:space="preserve">11 </w:t>
            </w:r>
            <w:r w:rsidR="003E0EBE" w:rsidRPr="00E86573">
              <w:rPr>
                <w:sz w:val="24"/>
                <w:szCs w:val="24"/>
                <w:lang w:val="kk-KZ"/>
              </w:rPr>
              <w:t>дәріс.</w:t>
            </w:r>
            <w:r w:rsidRPr="00E86573">
              <w:rPr>
                <w:sz w:val="24"/>
                <w:szCs w:val="24"/>
                <w:lang w:val="kk-KZ"/>
              </w:rPr>
              <w:t xml:space="preserve"> </w:t>
            </w:r>
            <w:r w:rsidR="00F61C73" w:rsidRPr="00760B38">
              <w:rPr>
                <w:sz w:val="24"/>
                <w:szCs w:val="24"/>
                <w:lang w:val="kk-KZ"/>
              </w:rPr>
              <w:t>Этносаралық қақтығыстар мен шиеленістердің әлеуметтік-психологиялық көрсеткіштері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E86573" w:rsidRDefault="001E3D33" w:rsidP="001E3D33">
            <w:pPr>
              <w:jc w:val="both"/>
              <w:rPr>
                <w:sz w:val="24"/>
                <w:szCs w:val="24"/>
                <w:lang w:val="kk-KZ"/>
              </w:rPr>
            </w:pPr>
            <w:r>
              <w:rPr>
                <w:sz w:val="24"/>
                <w:szCs w:val="24"/>
                <w:lang w:val="kk-KZ"/>
              </w:rPr>
              <w:t xml:space="preserve">11 </w:t>
            </w:r>
            <w:r w:rsidR="003E0EBE" w:rsidRPr="00E86573">
              <w:rPr>
                <w:sz w:val="24"/>
                <w:szCs w:val="24"/>
                <w:lang w:val="kk-KZ"/>
              </w:rPr>
              <w:t>практикалық сабақ.</w:t>
            </w:r>
            <w:r w:rsidR="007D5BE9" w:rsidRPr="001E3D33">
              <w:rPr>
                <w:bCs/>
                <w:sz w:val="24"/>
                <w:szCs w:val="24"/>
                <w:lang w:val="kk-KZ"/>
              </w:rPr>
              <w:t xml:space="preserve"> </w:t>
            </w:r>
            <w:r w:rsidR="007D5BE9">
              <w:rPr>
                <w:bCs/>
                <w:sz w:val="24"/>
                <w:szCs w:val="24"/>
                <w:lang w:val="kk-KZ"/>
              </w:rPr>
              <w:t>Этносаралық қақтығыстардың психологиялық табиғаты</w:t>
            </w:r>
            <w:r w:rsidR="007D5BE9" w:rsidRPr="001E3D33">
              <w:rPr>
                <w:bCs/>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D5BE9" w:rsidP="007D5BE9">
            <w:pPr>
              <w:jc w:val="both"/>
              <w:rPr>
                <w:lang w:val="kk-KZ"/>
              </w:rPr>
            </w:pPr>
            <w:r>
              <w:rPr>
                <w:sz w:val="24"/>
                <w:szCs w:val="24"/>
                <w:lang w:val="kk-KZ"/>
              </w:rPr>
              <w:t xml:space="preserve">11. </w:t>
            </w:r>
            <w:r w:rsidRPr="0044473F">
              <w:rPr>
                <w:sz w:val="24"/>
                <w:szCs w:val="24"/>
                <w:lang w:val="kk-KZ"/>
              </w:rPr>
              <w:t>СОӨЖ.</w:t>
            </w:r>
            <w:r w:rsidRPr="00F45862">
              <w:rPr>
                <w:sz w:val="24"/>
                <w:szCs w:val="24"/>
                <w:lang w:val="kk-KZ"/>
              </w:rPr>
              <w:t xml:space="preserve"> </w:t>
            </w:r>
            <w:r>
              <w:rPr>
                <w:sz w:val="24"/>
                <w:szCs w:val="24"/>
                <w:lang w:val="kk-KZ"/>
              </w:rPr>
              <w:t xml:space="preserve">Этностық қақтығыстарды реттеу тетіктері.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7D5BE9" w:rsidTr="0044473F">
        <w:tc>
          <w:tcPr>
            <w:tcW w:w="579" w:type="pct"/>
            <w:vMerge w:val="restart"/>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60B38" w:rsidP="00F61C73">
            <w:pPr>
              <w:tabs>
                <w:tab w:val="left" w:pos="360"/>
                <w:tab w:val="left" w:pos="540"/>
              </w:tabs>
              <w:autoSpaceDE w:val="0"/>
              <w:autoSpaceDN w:val="0"/>
              <w:adjustRightInd w:val="0"/>
              <w:jc w:val="both"/>
              <w:textAlignment w:val="center"/>
              <w:rPr>
                <w:lang w:val="kk-KZ"/>
              </w:rPr>
            </w:pPr>
            <w:r w:rsidRPr="00E86573">
              <w:rPr>
                <w:sz w:val="24"/>
                <w:szCs w:val="24"/>
                <w:lang w:val="kk-KZ"/>
              </w:rPr>
              <w:t xml:space="preserve">12 </w:t>
            </w:r>
            <w:r w:rsidR="003E0EBE" w:rsidRPr="00E86573">
              <w:rPr>
                <w:sz w:val="24"/>
                <w:szCs w:val="24"/>
                <w:lang w:val="kk-KZ"/>
              </w:rPr>
              <w:t>дәріс.</w:t>
            </w:r>
            <w:r w:rsidR="00E86573" w:rsidRPr="00E86573">
              <w:rPr>
                <w:sz w:val="24"/>
                <w:szCs w:val="24"/>
                <w:lang w:val="kk-KZ"/>
              </w:rPr>
              <w:t xml:space="preserve"> </w:t>
            </w:r>
            <w:r w:rsidR="00F61C73" w:rsidRPr="00E86573">
              <w:rPr>
                <w:sz w:val="24"/>
                <w:szCs w:val="24"/>
                <w:lang w:val="kk-KZ"/>
              </w:rPr>
              <w:t xml:space="preserve">Этносаралық қарым-қатынастар проблемасы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7D5BE9" w:rsidRDefault="00760B38" w:rsidP="001E3D33">
            <w:pPr>
              <w:jc w:val="both"/>
              <w:rPr>
                <w:sz w:val="24"/>
                <w:szCs w:val="24"/>
                <w:lang w:val="kk-KZ"/>
              </w:rPr>
            </w:pPr>
            <w:r w:rsidRPr="007D5BE9">
              <w:rPr>
                <w:sz w:val="24"/>
                <w:szCs w:val="24"/>
                <w:lang w:val="kk-KZ"/>
              </w:rPr>
              <w:t>12.</w:t>
            </w:r>
            <w:r w:rsidR="001E3D33">
              <w:rPr>
                <w:sz w:val="24"/>
                <w:szCs w:val="24"/>
                <w:lang w:val="kk-KZ"/>
              </w:rPr>
              <w:t xml:space="preserve"> </w:t>
            </w:r>
            <w:r w:rsidR="003E0EBE" w:rsidRPr="007D5BE9">
              <w:rPr>
                <w:sz w:val="24"/>
                <w:szCs w:val="24"/>
                <w:lang w:val="kk-KZ"/>
              </w:rPr>
              <w:t>практикалық сабақ.</w:t>
            </w:r>
            <w:r w:rsidR="007D5BE9">
              <w:rPr>
                <w:sz w:val="24"/>
                <w:szCs w:val="24"/>
                <w:lang w:val="kk-KZ"/>
              </w:rPr>
              <w:t xml:space="preserve"> Коммуникацияның мәдени жағдайға тәуелділігі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760B38" w:rsidP="0044473F">
            <w:pPr>
              <w:rPr>
                <w:lang w:val="kk-KZ"/>
              </w:rPr>
            </w:pPr>
            <w:r>
              <w:rPr>
                <w:sz w:val="24"/>
                <w:szCs w:val="24"/>
                <w:lang w:val="kk-KZ"/>
              </w:rPr>
              <w:t xml:space="preserve">12. </w:t>
            </w:r>
            <w:r w:rsidRPr="0044473F">
              <w:rPr>
                <w:sz w:val="24"/>
                <w:szCs w:val="24"/>
                <w:lang w:val="kk-KZ"/>
              </w:rPr>
              <w:t>СОӨЖ.</w:t>
            </w:r>
            <w:r w:rsidR="001E3D33">
              <w:rPr>
                <w:sz w:val="24"/>
                <w:szCs w:val="24"/>
                <w:lang w:val="kk-KZ"/>
              </w:rPr>
              <w:t xml:space="preserve"> Қарым-қатынастағы әмбебаптылық пен мәдени-өзгешелік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val="restart"/>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r>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1E3D33" w:rsidRDefault="00E86573" w:rsidP="001E3D33">
            <w:pPr>
              <w:jc w:val="both"/>
              <w:rPr>
                <w:sz w:val="24"/>
                <w:szCs w:val="24"/>
                <w:lang w:val="kk-KZ"/>
              </w:rPr>
            </w:pPr>
            <w:r w:rsidRPr="001E3D33">
              <w:rPr>
                <w:sz w:val="24"/>
                <w:szCs w:val="24"/>
                <w:lang w:val="kk-KZ"/>
              </w:rPr>
              <w:t xml:space="preserve">13 </w:t>
            </w:r>
            <w:r w:rsidR="00760B38" w:rsidRPr="001E3D33">
              <w:rPr>
                <w:sz w:val="24"/>
                <w:szCs w:val="24"/>
                <w:lang w:val="kk-KZ"/>
              </w:rPr>
              <w:t>дәріс.</w:t>
            </w:r>
            <w:r w:rsidR="007D5BE9" w:rsidRPr="00F45862">
              <w:rPr>
                <w:sz w:val="24"/>
                <w:szCs w:val="24"/>
                <w:lang w:val="kk-KZ"/>
              </w:rPr>
              <w:t xml:space="preserve"> </w:t>
            </w:r>
            <w:r w:rsidR="007D5BE9" w:rsidRPr="001E3D33">
              <w:rPr>
                <w:sz w:val="24"/>
                <w:szCs w:val="24"/>
                <w:lang w:val="kk-KZ"/>
              </w:rPr>
              <w:t xml:space="preserve">Қазіргі психологияның әлеуметтік-этностық мәселері </w:t>
            </w:r>
            <w:r w:rsidR="001E3D33" w:rsidRPr="001E3D33">
              <w:rPr>
                <w:sz w:val="24"/>
                <w:szCs w:val="24"/>
                <w:lang w:val="kk-KZ"/>
              </w:rPr>
              <w:t>және тіл</w:t>
            </w:r>
            <w:r w:rsidR="007D5BE9" w:rsidRPr="00F45862">
              <w:rPr>
                <w:sz w:val="24"/>
                <w:szCs w:val="24"/>
                <w:lang w:val="kk-KZ"/>
              </w:rPr>
              <w:t xml:space="preserve">. </w:t>
            </w:r>
            <w:r w:rsidR="00F61C73" w:rsidRPr="001E3D33">
              <w:rPr>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1E3D33" w:rsidRDefault="001E3D33" w:rsidP="001E3D33">
            <w:pPr>
              <w:jc w:val="both"/>
              <w:rPr>
                <w:sz w:val="24"/>
                <w:szCs w:val="24"/>
                <w:lang w:val="kk-KZ"/>
              </w:rPr>
            </w:pPr>
            <w:r w:rsidRPr="001E3D33">
              <w:rPr>
                <w:sz w:val="24"/>
                <w:szCs w:val="24"/>
                <w:lang w:val="kk-KZ"/>
              </w:rPr>
              <w:t xml:space="preserve">13 </w:t>
            </w:r>
            <w:r w:rsidR="003E0EBE" w:rsidRPr="001E3D33">
              <w:rPr>
                <w:sz w:val="24"/>
                <w:szCs w:val="24"/>
                <w:lang w:val="kk-KZ"/>
              </w:rPr>
              <w:t>практикалық (зертханалық) сабақ.</w:t>
            </w:r>
            <w:r>
              <w:rPr>
                <w:sz w:val="24"/>
                <w:szCs w:val="24"/>
                <w:lang w:val="kk-KZ"/>
              </w:rPr>
              <w:t xml:space="preserve"> Мемлекеттік тіл мен ұлтаралық қарым-қатынас тілі мәселесі </w:t>
            </w:r>
            <w:r w:rsidRPr="001E3D33">
              <w:rPr>
                <w:b/>
                <w:bCs/>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855A0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1E3D33" w:rsidP="0044473F">
            <w:pPr>
              <w:rPr>
                <w:lang w:val="kk-KZ"/>
              </w:rPr>
            </w:pPr>
            <w:r>
              <w:rPr>
                <w:sz w:val="24"/>
                <w:szCs w:val="24"/>
                <w:lang w:val="kk-KZ"/>
              </w:rPr>
              <w:t xml:space="preserve">13 </w:t>
            </w:r>
            <w:r w:rsidR="00760B38" w:rsidRPr="0044473F">
              <w:rPr>
                <w:sz w:val="24"/>
                <w:szCs w:val="24"/>
                <w:lang w:val="kk-KZ"/>
              </w:rPr>
              <w:t>СОӨЖ.</w:t>
            </w:r>
            <w:r>
              <w:rPr>
                <w:sz w:val="24"/>
                <w:szCs w:val="24"/>
                <w:lang w:val="kk-KZ"/>
              </w:rPr>
              <w:t xml:space="preserve"> Қазақстандағы мемлекеттік тіл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1E3D33" w:rsidTr="0044473F">
        <w:tc>
          <w:tcPr>
            <w:tcW w:w="579" w:type="pct"/>
            <w:vMerge w:val="restart"/>
            <w:tcBorders>
              <w:left w:val="single" w:sz="4" w:space="0" w:color="auto"/>
              <w:right w:val="single" w:sz="4" w:space="0" w:color="auto"/>
            </w:tcBorders>
            <w:shd w:val="clear" w:color="auto" w:fill="auto"/>
            <w:vAlign w:val="center"/>
          </w:tcPr>
          <w:p w:rsidR="003E0EBE" w:rsidRPr="003A3838" w:rsidRDefault="003E0EBE" w:rsidP="00855A0B">
            <w:pPr>
              <w:jc w:val="center"/>
              <w:rPr>
                <w:lang w:val="kk-KZ"/>
              </w:rPr>
            </w:pPr>
            <w:r>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E86573" w:rsidP="0044473F">
            <w:pPr>
              <w:rPr>
                <w:lang w:val="kk-KZ"/>
              </w:rPr>
            </w:pPr>
            <w:r>
              <w:rPr>
                <w:sz w:val="24"/>
                <w:szCs w:val="24"/>
                <w:lang w:val="kk-KZ"/>
              </w:rPr>
              <w:t xml:space="preserve">14 </w:t>
            </w:r>
            <w:r w:rsidR="00760B38">
              <w:rPr>
                <w:sz w:val="24"/>
                <w:szCs w:val="24"/>
                <w:lang w:val="kk-KZ"/>
              </w:rPr>
              <w:t>дәріс.</w:t>
            </w:r>
            <w:r w:rsidR="007D5BE9" w:rsidRPr="00E86573">
              <w:rPr>
                <w:sz w:val="24"/>
                <w:szCs w:val="24"/>
                <w:lang w:val="kk-KZ"/>
              </w:rPr>
              <w:t xml:space="preserve"> Бейімделу мен аккультурацияның әлеуметтік-психологиялық проблемалары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right w:val="single" w:sz="4" w:space="0" w:color="auto"/>
            </w:tcBorders>
            <w:shd w:val="clear" w:color="auto" w:fill="auto"/>
            <w:vAlign w:val="center"/>
          </w:tcPr>
          <w:p w:rsidR="003E0EBE" w:rsidRPr="003A3838" w:rsidRDefault="003E0EBE"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1E3D33" w:rsidRDefault="001E3D33" w:rsidP="0044473F">
            <w:pPr>
              <w:rPr>
                <w:sz w:val="24"/>
                <w:szCs w:val="24"/>
                <w:lang w:val="kk-KZ"/>
              </w:rPr>
            </w:pPr>
            <w:r w:rsidRPr="001E3D33">
              <w:rPr>
                <w:sz w:val="24"/>
                <w:szCs w:val="24"/>
                <w:lang w:val="kk-KZ"/>
              </w:rPr>
              <w:t xml:space="preserve">14 </w:t>
            </w:r>
            <w:r w:rsidR="003E0EBE" w:rsidRPr="001E3D33">
              <w:rPr>
                <w:sz w:val="24"/>
                <w:szCs w:val="24"/>
                <w:lang w:val="kk-KZ"/>
              </w:rPr>
              <w:t>практикалық (зертханалық) сабақ</w:t>
            </w:r>
            <w:r>
              <w:rPr>
                <w:sz w:val="24"/>
                <w:szCs w:val="24"/>
                <w:lang w:val="kk-KZ"/>
              </w:rPr>
              <w:t>. Мәдениаралық байланыстардың әлеуметтік психологиясы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3E0EBE" w:rsidRPr="00F45862" w:rsidTr="0044473F">
        <w:tc>
          <w:tcPr>
            <w:tcW w:w="579" w:type="pct"/>
            <w:vMerge/>
            <w:tcBorders>
              <w:left w:val="single" w:sz="4" w:space="0" w:color="auto"/>
              <w:bottom w:val="single" w:sz="4" w:space="0" w:color="auto"/>
              <w:right w:val="single" w:sz="4" w:space="0" w:color="auto"/>
            </w:tcBorders>
            <w:shd w:val="clear" w:color="auto" w:fill="auto"/>
            <w:vAlign w:val="center"/>
          </w:tcPr>
          <w:p w:rsidR="003E0EBE" w:rsidRPr="003A3838" w:rsidRDefault="003E0EBE" w:rsidP="0044473F">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1E3D33" w:rsidP="001E3D33">
            <w:pPr>
              <w:rPr>
                <w:lang w:val="kk-KZ"/>
              </w:rPr>
            </w:pPr>
            <w:r>
              <w:rPr>
                <w:sz w:val="24"/>
                <w:szCs w:val="24"/>
                <w:lang w:val="kk-KZ"/>
              </w:rPr>
              <w:t xml:space="preserve">14 </w:t>
            </w:r>
            <w:r w:rsidR="00760B38" w:rsidRPr="0044473F">
              <w:rPr>
                <w:sz w:val="24"/>
                <w:szCs w:val="24"/>
                <w:lang w:val="kk-KZ"/>
              </w:rPr>
              <w:t>СОӨЖ.</w:t>
            </w:r>
            <w:r>
              <w:rPr>
                <w:sz w:val="24"/>
                <w:szCs w:val="24"/>
                <w:lang w:val="kk-KZ"/>
              </w:rPr>
              <w:t xml:space="preserve"> Өткен курс бойынша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0EBE" w:rsidRPr="003A3838" w:rsidRDefault="003E0EBE" w:rsidP="0044473F">
            <w:pPr>
              <w:jc w:val="center"/>
              <w:rPr>
                <w:caps/>
                <w:lang w:val="kk-KZ"/>
              </w:rPr>
            </w:pPr>
          </w:p>
        </w:tc>
      </w:tr>
      <w:tr w:rsidR="00E86573" w:rsidRPr="001E3D33" w:rsidTr="00E86573">
        <w:trPr>
          <w:trHeight w:val="470"/>
        </w:trPr>
        <w:tc>
          <w:tcPr>
            <w:tcW w:w="579" w:type="pct"/>
            <w:tcBorders>
              <w:left w:val="single" w:sz="4" w:space="0" w:color="auto"/>
              <w:right w:val="single" w:sz="4" w:space="0" w:color="auto"/>
            </w:tcBorders>
            <w:shd w:val="clear" w:color="auto" w:fill="auto"/>
          </w:tcPr>
          <w:p w:rsidR="00E86573" w:rsidRPr="003A3838" w:rsidRDefault="00E86573" w:rsidP="0044473F">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E86573" w:rsidRPr="003A3838" w:rsidRDefault="00E86573" w:rsidP="00B65726">
            <w:pPr>
              <w:rPr>
                <w:b/>
                <w:lang w:val="kk-KZ"/>
              </w:rPr>
            </w:pPr>
            <w:r w:rsidRPr="001E3D33">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6573" w:rsidRPr="003A3838" w:rsidRDefault="00E86573" w:rsidP="00B65726">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86573" w:rsidRPr="003A3838" w:rsidRDefault="00E86573" w:rsidP="00E86573">
            <w:pPr>
              <w:jc w:val="center"/>
              <w:rPr>
                <w:b/>
                <w:caps/>
                <w:lang w:val="kk-KZ"/>
              </w:rPr>
            </w:pPr>
            <w:r>
              <w:rPr>
                <w:b/>
                <w:caps/>
                <w:lang w:val="kk-KZ"/>
              </w:rPr>
              <w:t>100</w:t>
            </w:r>
          </w:p>
        </w:tc>
      </w:tr>
      <w:tr w:rsidR="00E86573" w:rsidRPr="001E3D33" w:rsidTr="0044473F">
        <w:tc>
          <w:tcPr>
            <w:tcW w:w="579"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caps/>
                <w:lang w:val="kk-KZ"/>
              </w:rPr>
            </w:pPr>
            <w:r>
              <w:rPr>
                <w:b/>
                <w:caps/>
                <w:lang w:val="kk-KZ"/>
              </w:rPr>
              <w:t>100</w:t>
            </w:r>
          </w:p>
        </w:tc>
      </w:tr>
      <w:tr w:rsidR="00E86573" w:rsidRPr="001E3D33" w:rsidTr="0044473F">
        <w:tc>
          <w:tcPr>
            <w:tcW w:w="579"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6573" w:rsidRPr="003A3838" w:rsidRDefault="00E86573" w:rsidP="0044473F">
            <w:pPr>
              <w:jc w:val="center"/>
              <w:rPr>
                <w:b/>
                <w:caps/>
                <w:lang w:val="kk-KZ"/>
              </w:rPr>
            </w:pPr>
            <w:r>
              <w:rPr>
                <w:b/>
                <w:caps/>
                <w:lang w:val="kk-KZ"/>
              </w:rPr>
              <w:t>3</w:t>
            </w:r>
            <w:r w:rsidRPr="003A3838">
              <w:rPr>
                <w:b/>
                <w:caps/>
                <w:lang w:val="kk-KZ"/>
              </w:rPr>
              <w:t>00</w:t>
            </w:r>
          </w:p>
        </w:tc>
      </w:tr>
    </w:tbl>
    <w:p w:rsidR="00196F8F" w:rsidRPr="00711479" w:rsidRDefault="00196F8F" w:rsidP="00196F8F">
      <w:pPr>
        <w:jc w:val="both"/>
        <w:rPr>
          <w:b/>
          <w:sz w:val="24"/>
          <w:szCs w:val="24"/>
          <w:lang w:val="kk-KZ"/>
        </w:rPr>
      </w:pPr>
    </w:p>
    <w:p w:rsidR="00711479" w:rsidRDefault="00711479" w:rsidP="00196F8F">
      <w:pPr>
        <w:keepNext/>
        <w:tabs>
          <w:tab w:val="center" w:pos="9639"/>
        </w:tabs>
        <w:autoSpaceDE w:val="0"/>
        <w:autoSpaceDN w:val="0"/>
        <w:jc w:val="center"/>
        <w:outlineLvl w:val="1"/>
        <w:rPr>
          <w:b/>
          <w:sz w:val="24"/>
          <w:szCs w:val="24"/>
          <w:lang w:val="kk-KZ"/>
        </w:rPr>
      </w:pPr>
    </w:p>
    <w:p w:rsidR="00196F8F" w:rsidRPr="00711479" w:rsidRDefault="00196F8F" w:rsidP="00196F8F">
      <w:pPr>
        <w:keepNext/>
        <w:tabs>
          <w:tab w:val="center" w:pos="9639"/>
        </w:tabs>
        <w:autoSpaceDE w:val="0"/>
        <w:autoSpaceDN w:val="0"/>
        <w:jc w:val="center"/>
        <w:outlineLvl w:val="1"/>
        <w:rPr>
          <w:b/>
          <w:sz w:val="24"/>
          <w:szCs w:val="24"/>
          <w:lang w:val="kk-KZ"/>
        </w:rPr>
      </w:pPr>
      <w:r w:rsidRPr="00711479">
        <w:rPr>
          <w:b/>
          <w:sz w:val="24"/>
          <w:szCs w:val="24"/>
          <w:lang w:val="kk-KZ"/>
        </w:rPr>
        <w:t>ӘДЕБИЕТТЕР ТІЗІМІ</w:t>
      </w:r>
    </w:p>
    <w:p w:rsidR="00196F8F" w:rsidRDefault="00196F8F" w:rsidP="00196F8F">
      <w:pPr>
        <w:keepNext/>
        <w:tabs>
          <w:tab w:val="center" w:pos="9639"/>
        </w:tabs>
        <w:autoSpaceDE w:val="0"/>
        <w:autoSpaceDN w:val="0"/>
        <w:jc w:val="center"/>
        <w:outlineLvl w:val="1"/>
        <w:rPr>
          <w:b/>
          <w:lang w:val="kk-KZ"/>
        </w:rPr>
      </w:pPr>
    </w:p>
    <w:p w:rsidR="00196F8F" w:rsidRPr="00711479" w:rsidRDefault="00196F8F" w:rsidP="00196F8F">
      <w:pPr>
        <w:keepNext/>
        <w:tabs>
          <w:tab w:val="center" w:pos="9639"/>
        </w:tabs>
        <w:autoSpaceDE w:val="0"/>
        <w:autoSpaceDN w:val="0"/>
        <w:jc w:val="center"/>
        <w:outlineLvl w:val="1"/>
        <w:rPr>
          <w:b/>
          <w:sz w:val="24"/>
          <w:szCs w:val="24"/>
          <w:lang w:val="kk-KZ"/>
        </w:rPr>
      </w:pPr>
      <w:r w:rsidRPr="00711479">
        <w:rPr>
          <w:b/>
          <w:sz w:val="24"/>
          <w:szCs w:val="24"/>
          <w:lang w:val="kk-KZ"/>
        </w:rPr>
        <w:t>Негізгі:</w:t>
      </w:r>
    </w:p>
    <w:p w:rsidR="00196F8F" w:rsidRPr="00711479" w:rsidRDefault="00196F8F" w:rsidP="00196F8F">
      <w:pPr>
        <w:keepNext/>
        <w:tabs>
          <w:tab w:val="center" w:pos="9639"/>
        </w:tabs>
        <w:autoSpaceDE w:val="0"/>
        <w:autoSpaceDN w:val="0"/>
        <w:jc w:val="both"/>
        <w:outlineLvl w:val="1"/>
        <w:rPr>
          <w:sz w:val="24"/>
          <w:szCs w:val="24"/>
          <w:lang w:val="kk-KZ"/>
        </w:rPr>
      </w:pPr>
      <w:r w:rsidRPr="00711479">
        <w:rPr>
          <w:sz w:val="24"/>
          <w:szCs w:val="24"/>
          <w:lang w:val="kk-KZ"/>
        </w:rPr>
        <w:t>1.</w:t>
      </w:r>
      <w:r w:rsidR="001E3D33" w:rsidRPr="00711479">
        <w:rPr>
          <w:sz w:val="24"/>
          <w:szCs w:val="24"/>
          <w:lang w:val="kk-KZ"/>
        </w:rPr>
        <w:t xml:space="preserve"> </w:t>
      </w:r>
      <w:proofErr w:type="spellStart"/>
      <w:r w:rsidR="001E3D33" w:rsidRPr="00711479">
        <w:rPr>
          <w:sz w:val="24"/>
          <w:szCs w:val="24"/>
        </w:rPr>
        <w:t>Аймаганбетова</w:t>
      </w:r>
      <w:proofErr w:type="spellEnd"/>
      <w:r w:rsidR="001E3D33" w:rsidRPr="00711479">
        <w:rPr>
          <w:sz w:val="24"/>
          <w:szCs w:val="24"/>
        </w:rPr>
        <w:t xml:space="preserve"> О.Х. Основы этнопсихологии. - </w:t>
      </w:r>
      <w:proofErr w:type="spellStart"/>
      <w:r w:rsidR="001E3D33" w:rsidRPr="00711479">
        <w:rPr>
          <w:sz w:val="24"/>
          <w:szCs w:val="24"/>
        </w:rPr>
        <w:t>Алматы</w:t>
      </w:r>
      <w:proofErr w:type="spellEnd"/>
      <w:r w:rsidR="001E3D33" w:rsidRPr="00711479">
        <w:rPr>
          <w:sz w:val="24"/>
          <w:szCs w:val="24"/>
        </w:rPr>
        <w:t xml:space="preserve">: Литера.2003. – 180 </w:t>
      </w:r>
      <w:proofErr w:type="gramStart"/>
      <w:r w:rsidR="001E3D33" w:rsidRPr="00711479">
        <w:rPr>
          <w:sz w:val="24"/>
          <w:szCs w:val="24"/>
        </w:rPr>
        <w:t>с</w:t>
      </w:r>
      <w:proofErr w:type="gramEnd"/>
      <w:r w:rsidR="001E3D33" w:rsidRPr="00711479">
        <w:rPr>
          <w:sz w:val="24"/>
          <w:szCs w:val="24"/>
        </w:rPr>
        <w:t>.</w:t>
      </w:r>
    </w:p>
    <w:p w:rsidR="00196F8F" w:rsidRPr="00711479" w:rsidRDefault="00196F8F" w:rsidP="00196F8F">
      <w:pPr>
        <w:keepNext/>
        <w:tabs>
          <w:tab w:val="center" w:pos="9639"/>
        </w:tabs>
        <w:autoSpaceDE w:val="0"/>
        <w:autoSpaceDN w:val="0"/>
        <w:jc w:val="both"/>
        <w:outlineLvl w:val="1"/>
        <w:rPr>
          <w:sz w:val="24"/>
          <w:szCs w:val="24"/>
          <w:lang w:val="kk-KZ"/>
        </w:rPr>
      </w:pPr>
      <w:r w:rsidRPr="00711479">
        <w:rPr>
          <w:sz w:val="24"/>
          <w:szCs w:val="24"/>
          <w:lang w:val="kk-KZ"/>
        </w:rPr>
        <w:t>2.</w:t>
      </w:r>
      <w:r w:rsidR="006F4718" w:rsidRPr="00711479">
        <w:rPr>
          <w:sz w:val="24"/>
          <w:szCs w:val="24"/>
          <w:lang w:val="kk-KZ"/>
        </w:rPr>
        <w:t xml:space="preserve"> </w:t>
      </w:r>
      <w:r w:rsidR="006F4718" w:rsidRPr="00711479">
        <w:rPr>
          <w:sz w:val="24"/>
          <w:szCs w:val="24"/>
        </w:rPr>
        <w:t xml:space="preserve">Лебедева Н.М. Введение в этническую и </w:t>
      </w:r>
      <w:proofErr w:type="spellStart"/>
      <w:proofErr w:type="gramStart"/>
      <w:r w:rsidR="006F4718" w:rsidRPr="00711479">
        <w:rPr>
          <w:sz w:val="24"/>
          <w:szCs w:val="24"/>
        </w:rPr>
        <w:t>кросс-культурную</w:t>
      </w:r>
      <w:proofErr w:type="spellEnd"/>
      <w:proofErr w:type="gramEnd"/>
      <w:r w:rsidR="006F4718" w:rsidRPr="00711479">
        <w:rPr>
          <w:sz w:val="24"/>
          <w:szCs w:val="24"/>
        </w:rPr>
        <w:t xml:space="preserve"> психологию. - М.: Изд. Дом "Ключ", 1999. – 224 </w:t>
      </w:r>
      <w:proofErr w:type="gramStart"/>
      <w:r w:rsidR="006F4718" w:rsidRPr="00711479">
        <w:rPr>
          <w:sz w:val="24"/>
          <w:szCs w:val="24"/>
        </w:rPr>
        <w:t>с</w:t>
      </w:r>
      <w:proofErr w:type="gramEnd"/>
      <w:r w:rsidR="006F4718" w:rsidRPr="00711479">
        <w:rPr>
          <w:sz w:val="24"/>
          <w:szCs w:val="24"/>
        </w:rPr>
        <w:t>.</w:t>
      </w:r>
    </w:p>
    <w:p w:rsidR="00196F8F" w:rsidRPr="00711479" w:rsidRDefault="00196F8F" w:rsidP="00196F8F">
      <w:pPr>
        <w:keepNext/>
        <w:tabs>
          <w:tab w:val="center" w:pos="9639"/>
        </w:tabs>
        <w:autoSpaceDE w:val="0"/>
        <w:autoSpaceDN w:val="0"/>
        <w:jc w:val="both"/>
        <w:outlineLvl w:val="1"/>
        <w:rPr>
          <w:sz w:val="24"/>
          <w:szCs w:val="24"/>
          <w:lang w:val="kk-KZ"/>
        </w:rPr>
      </w:pPr>
      <w:r w:rsidRPr="00711479">
        <w:rPr>
          <w:sz w:val="24"/>
          <w:szCs w:val="24"/>
          <w:lang w:val="kk-KZ"/>
        </w:rPr>
        <w:t>3.</w:t>
      </w:r>
      <w:r w:rsidR="006F4718" w:rsidRPr="00711479">
        <w:rPr>
          <w:sz w:val="24"/>
          <w:szCs w:val="24"/>
          <w:lang w:val="kk-KZ"/>
        </w:rPr>
        <w:t xml:space="preserve"> </w:t>
      </w:r>
      <w:r w:rsidR="006F4718" w:rsidRPr="00711479">
        <w:rPr>
          <w:sz w:val="24"/>
          <w:szCs w:val="24"/>
        </w:rPr>
        <w:t xml:space="preserve">Солдатова Г.У. Психология межэтнической напряженности. - М.: Смысл,1998. – 389 </w:t>
      </w:r>
      <w:proofErr w:type="gramStart"/>
      <w:r w:rsidR="006F4718" w:rsidRPr="00711479">
        <w:rPr>
          <w:sz w:val="24"/>
          <w:szCs w:val="24"/>
        </w:rPr>
        <w:t>с</w:t>
      </w:r>
      <w:proofErr w:type="gramEnd"/>
      <w:r w:rsidR="006F4718" w:rsidRPr="00711479">
        <w:rPr>
          <w:sz w:val="24"/>
          <w:szCs w:val="24"/>
        </w:rPr>
        <w:t>.</w:t>
      </w:r>
    </w:p>
    <w:p w:rsidR="006F4718" w:rsidRPr="00711479" w:rsidRDefault="006F4718" w:rsidP="006F4718">
      <w:pPr>
        <w:tabs>
          <w:tab w:val="num" w:pos="360"/>
        </w:tabs>
        <w:ind w:left="360" w:hanging="360"/>
        <w:rPr>
          <w:sz w:val="24"/>
          <w:szCs w:val="24"/>
        </w:rPr>
      </w:pPr>
      <w:r w:rsidRPr="00711479">
        <w:rPr>
          <w:sz w:val="24"/>
          <w:szCs w:val="24"/>
          <w:lang w:val="kk-KZ"/>
        </w:rPr>
        <w:t xml:space="preserve">4. </w:t>
      </w:r>
      <w:proofErr w:type="spellStart"/>
      <w:r w:rsidRPr="00711479">
        <w:rPr>
          <w:sz w:val="24"/>
          <w:szCs w:val="24"/>
        </w:rPr>
        <w:t>Стефаненко</w:t>
      </w:r>
      <w:proofErr w:type="spellEnd"/>
      <w:r w:rsidRPr="00711479">
        <w:rPr>
          <w:sz w:val="24"/>
          <w:szCs w:val="24"/>
        </w:rPr>
        <w:t xml:space="preserve"> Т.Г. Этнопсихология. - М.: Аспект Пресс,2006. - 386 </w:t>
      </w:r>
      <w:proofErr w:type="gramStart"/>
      <w:r w:rsidRPr="00711479">
        <w:rPr>
          <w:sz w:val="24"/>
          <w:szCs w:val="24"/>
        </w:rPr>
        <w:t>с</w:t>
      </w:r>
      <w:proofErr w:type="gramEnd"/>
      <w:r w:rsidRPr="00711479">
        <w:rPr>
          <w:sz w:val="24"/>
          <w:szCs w:val="24"/>
        </w:rPr>
        <w:t>.</w:t>
      </w:r>
    </w:p>
    <w:p w:rsidR="006F4718" w:rsidRPr="00711479" w:rsidRDefault="006F4718" w:rsidP="00196F8F">
      <w:pPr>
        <w:keepNext/>
        <w:tabs>
          <w:tab w:val="center" w:pos="9639"/>
        </w:tabs>
        <w:autoSpaceDE w:val="0"/>
        <w:autoSpaceDN w:val="0"/>
        <w:jc w:val="both"/>
        <w:outlineLvl w:val="1"/>
        <w:rPr>
          <w:sz w:val="24"/>
          <w:szCs w:val="24"/>
          <w:lang w:val="kk-KZ"/>
        </w:rPr>
      </w:pPr>
      <w:r w:rsidRPr="00711479">
        <w:rPr>
          <w:sz w:val="24"/>
          <w:szCs w:val="24"/>
          <w:lang w:val="kk-KZ"/>
        </w:rPr>
        <w:t xml:space="preserve">5. </w:t>
      </w:r>
      <w:r w:rsidRPr="00711479">
        <w:rPr>
          <w:sz w:val="24"/>
          <w:szCs w:val="24"/>
        </w:rPr>
        <w:t xml:space="preserve">Платонов Ю.П. Основы этнической психологии. </w:t>
      </w:r>
      <w:proofErr w:type="gramStart"/>
      <w:r w:rsidRPr="00711479">
        <w:rPr>
          <w:sz w:val="24"/>
          <w:szCs w:val="24"/>
        </w:rPr>
        <w:t>-С</w:t>
      </w:r>
      <w:proofErr w:type="gramEnd"/>
      <w:r w:rsidRPr="00711479">
        <w:rPr>
          <w:sz w:val="24"/>
          <w:szCs w:val="24"/>
        </w:rPr>
        <w:t>Пб.: Речь, 2006.– 452 с.</w:t>
      </w:r>
    </w:p>
    <w:p w:rsidR="001E3D33" w:rsidRPr="00711479" w:rsidRDefault="001E3D33" w:rsidP="00196F8F">
      <w:pPr>
        <w:keepNext/>
        <w:tabs>
          <w:tab w:val="center" w:pos="9639"/>
        </w:tabs>
        <w:autoSpaceDE w:val="0"/>
        <w:autoSpaceDN w:val="0"/>
        <w:jc w:val="both"/>
        <w:outlineLvl w:val="1"/>
        <w:rPr>
          <w:sz w:val="24"/>
          <w:szCs w:val="24"/>
          <w:lang w:val="kk-KZ"/>
        </w:rPr>
      </w:pPr>
    </w:p>
    <w:p w:rsidR="00196F8F" w:rsidRDefault="00196F8F" w:rsidP="00196F8F">
      <w:pPr>
        <w:pStyle w:val="a8"/>
        <w:spacing w:after="0"/>
        <w:ind w:left="0"/>
        <w:jc w:val="center"/>
        <w:rPr>
          <w:b/>
          <w:lang w:val="kk-KZ"/>
        </w:rPr>
      </w:pPr>
      <w:r w:rsidRPr="00711479">
        <w:rPr>
          <w:b/>
          <w:lang w:val="kk-KZ"/>
        </w:rPr>
        <w:t>Қосымша:</w:t>
      </w:r>
    </w:p>
    <w:p w:rsidR="006F4718" w:rsidRPr="00711479" w:rsidRDefault="006F4718" w:rsidP="006F4718">
      <w:pPr>
        <w:widowControl w:val="0"/>
        <w:numPr>
          <w:ilvl w:val="0"/>
          <w:numId w:val="12"/>
        </w:numPr>
        <w:jc w:val="both"/>
        <w:rPr>
          <w:sz w:val="24"/>
          <w:szCs w:val="24"/>
        </w:rPr>
      </w:pPr>
      <w:r w:rsidRPr="00711479">
        <w:rPr>
          <w:sz w:val="24"/>
          <w:szCs w:val="24"/>
        </w:rPr>
        <w:t xml:space="preserve">Андреева Г.М. Социальная психология. - М.: Аспект Пресс, 1999. - 432 </w:t>
      </w:r>
      <w:proofErr w:type="gramStart"/>
      <w:r w:rsidRPr="00711479">
        <w:rPr>
          <w:sz w:val="24"/>
          <w:szCs w:val="24"/>
        </w:rPr>
        <w:t>с</w:t>
      </w:r>
      <w:proofErr w:type="gramEnd"/>
      <w:r w:rsidRPr="00711479">
        <w:rPr>
          <w:sz w:val="24"/>
          <w:szCs w:val="24"/>
        </w:rPr>
        <w:t>.</w:t>
      </w:r>
    </w:p>
    <w:p w:rsidR="006F4718" w:rsidRPr="00711479" w:rsidRDefault="006F4718" w:rsidP="006F4718">
      <w:pPr>
        <w:widowControl w:val="0"/>
        <w:numPr>
          <w:ilvl w:val="0"/>
          <w:numId w:val="12"/>
        </w:numPr>
        <w:jc w:val="both"/>
        <w:rPr>
          <w:sz w:val="24"/>
          <w:szCs w:val="24"/>
        </w:rPr>
      </w:pPr>
      <w:proofErr w:type="spellStart"/>
      <w:r w:rsidRPr="00711479">
        <w:rPr>
          <w:sz w:val="24"/>
          <w:szCs w:val="24"/>
        </w:rPr>
        <w:t>Анцупов</w:t>
      </w:r>
      <w:proofErr w:type="spellEnd"/>
      <w:r w:rsidRPr="00711479">
        <w:rPr>
          <w:sz w:val="24"/>
          <w:szCs w:val="24"/>
        </w:rPr>
        <w:t xml:space="preserve"> А.Я., Шипилов А.И. </w:t>
      </w:r>
      <w:proofErr w:type="spellStart"/>
      <w:r w:rsidRPr="00711479">
        <w:rPr>
          <w:sz w:val="24"/>
          <w:szCs w:val="24"/>
        </w:rPr>
        <w:t>Конфликтология</w:t>
      </w:r>
      <w:proofErr w:type="spellEnd"/>
      <w:r w:rsidRPr="00711479">
        <w:rPr>
          <w:sz w:val="24"/>
          <w:szCs w:val="24"/>
        </w:rPr>
        <w:t xml:space="preserve">. - </w:t>
      </w:r>
      <w:proofErr w:type="spellStart"/>
      <w:r w:rsidRPr="00711479">
        <w:rPr>
          <w:sz w:val="24"/>
          <w:szCs w:val="24"/>
        </w:rPr>
        <w:t>М.:Юнити</w:t>
      </w:r>
      <w:proofErr w:type="spellEnd"/>
      <w:r w:rsidRPr="00711479">
        <w:rPr>
          <w:sz w:val="24"/>
          <w:szCs w:val="24"/>
        </w:rPr>
        <w:t>, 1999. – 551 с.</w:t>
      </w:r>
    </w:p>
    <w:p w:rsidR="006F4718" w:rsidRPr="00711479" w:rsidRDefault="006F4718" w:rsidP="006F4718">
      <w:pPr>
        <w:widowControl w:val="0"/>
        <w:numPr>
          <w:ilvl w:val="0"/>
          <w:numId w:val="12"/>
        </w:numPr>
        <w:jc w:val="both"/>
        <w:rPr>
          <w:sz w:val="24"/>
          <w:szCs w:val="24"/>
        </w:rPr>
      </w:pPr>
      <w:r w:rsidRPr="00711479">
        <w:rPr>
          <w:sz w:val="24"/>
          <w:szCs w:val="24"/>
          <w:lang w:val="kk-KZ"/>
        </w:rPr>
        <w:t>Мұқанов М.М. Ақыл-ой өрісі.- Алматы: Қазақстан, 1980</w:t>
      </w:r>
    </w:p>
    <w:p w:rsidR="006F4718" w:rsidRPr="00711479" w:rsidRDefault="006F4718" w:rsidP="006F4718">
      <w:pPr>
        <w:widowControl w:val="0"/>
        <w:numPr>
          <w:ilvl w:val="0"/>
          <w:numId w:val="12"/>
        </w:numPr>
        <w:jc w:val="both"/>
        <w:rPr>
          <w:sz w:val="24"/>
          <w:szCs w:val="24"/>
        </w:rPr>
      </w:pPr>
      <w:proofErr w:type="spellStart"/>
      <w:r w:rsidRPr="00711479">
        <w:rPr>
          <w:sz w:val="24"/>
          <w:szCs w:val="24"/>
        </w:rPr>
        <w:t>Налчаджян</w:t>
      </w:r>
      <w:proofErr w:type="spellEnd"/>
      <w:r w:rsidRPr="00711479">
        <w:rPr>
          <w:sz w:val="24"/>
          <w:szCs w:val="24"/>
        </w:rPr>
        <w:t xml:space="preserve"> А.А. Этнопсихология. - СПб.: Питер, 2004. – 381 </w:t>
      </w:r>
      <w:proofErr w:type="gramStart"/>
      <w:r w:rsidRPr="00711479">
        <w:rPr>
          <w:sz w:val="24"/>
          <w:szCs w:val="24"/>
        </w:rPr>
        <w:t>с</w:t>
      </w:r>
      <w:proofErr w:type="gramEnd"/>
      <w:r w:rsidRPr="00711479">
        <w:rPr>
          <w:sz w:val="24"/>
          <w:szCs w:val="24"/>
        </w:rPr>
        <w:t>.</w:t>
      </w:r>
    </w:p>
    <w:p w:rsidR="006F4718" w:rsidRPr="00711479" w:rsidRDefault="006F4718" w:rsidP="006F4718">
      <w:pPr>
        <w:widowControl w:val="0"/>
        <w:numPr>
          <w:ilvl w:val="0"/>
          <w:numId w:val="12"/>
        </w:numPr>
        <w:jc w:val="both"/>
        <w:rPr>
          <w:sz w:val="24"/>
          <w:szCs w:val="24"/>
        </w:rPr>
      </w:pPr>
      <w:r w:rsidRPr="00711479">
        <w:rPr>
          <w:sz w:val="24"/>
          <w:szCs w:val="24"/>
        </w:rPr>
        <w:t xml:space="preserve">Психология национальной нетерпимости. Хрестоматия. – Мн.: </w:t>
      </w:r>
      <w:proofErr w:type="spellStart"/>
      <w:r w:rsidRPr="00711479">
        <w:rPr>
          <w:sz w:val="24"/>
          <w:szCs w:val="24"/>
        </w:rPr>
        <w:t>Харвест</w:t>
      </w:r>
      <w:proofErr w:type="spellEnd"/>
      <w:r w:rsidRPr="00711479">
        <w:rPr>
          <w:sz w:val="24"/>
          <w:szCs w:val="24"/>
        </w:rPr>
        <w:t>, 1998. – 560с.</w:t>
      </w:r>
    </w:p>
    <w:p w:rsidR="006F4718" w:rsidRPr="00711479" w:rsidRDefault="006F4718" w:rsidP="006F4718">
      <w:pPr>
        <w:widowControl w:val="0"/>
        <w:numPr>
          <w:ilvl w:val="0"/>
          <w:numId w:val="12"/>
        </w:numPr>
        <w:jc w:val="both"/>
        <w:rPr>
          <w:sz w:val="24"/>
          <w:szCs w:val="24"/>
        </w:rPr>
      </w:pPr>
      <w:r w:rsidRPr="00711479">
        <w:rPr>
          <w:sz w:val="24"/>
          <w:szCs w:val="24"/>
        </w:rPr>
        <w:t xml:space="preserve">Популярная этнопсихология. - Мн.: </w:t>
      </w:r>
      <w:proofErr w:type="spellStart"/>
      <w:r w:rsidRPr="00711479">
        <w:rPr>
          <w:sz w:val="24"/>
          <w:szCs w:val="24"/>
        </w:rPr>
        <w:t>Харвест</w:t>
      </w:r>
      <w:proofErr w:type="spellEnd"/>
      <w:r w:rsidRPr="00711479">
        <w:rPr>
          <w:sz w:val="24"/>
          <w:szCs w:val="24"/>
        </w:rPr>
        <w:t>, 2004. – 384 с.</w:t>
      </w:r>
    </w:p>
    <w:p w:rsidR="006F4718" w:rsidRPr="00711479" w:rsidRDefault="006F4718" w:rsidP="006F4718">
      <w:pPr>
        <w:widowControl w:val="0"/>
        <w:numPr>
          <w:ilvl w:val="0"/>
          <w:numId w:val="12"/>
        </w:numPr>
        <w:jc w:val="both"/>
        <w:rPr>
          <w:sz w:val="24"/>
          <w:szCs w:val="24"/>
        </w:rPr>
      </w:pPr>
      <w:proofErr w:type="spellStart"/>
      <w:r w:rsidRPr="00711479">
        <w:rPr>
          <w:sz w:val="24"/>
          <w:szCs w:val="24"/>
        </w:rPr>
        <w:t>Сикевич</w:t>
      </w:r>
      <w:proofErr w:type="spellEnd"/>
      <w:r w:rsidRPr="00711479">
        <w:rPr>
          <w:sz w:val="24"/>
          <w:szCs w:val="24"/>
        </w:rPr>
        <w:t xml:space="preserve"> З.В. Социология и психология национальных отношений. – СПб., Изд-во Михайлова В.А.,1999. – 203 </w:t>
      </w:r>
      <w:proofErr w:type="gramStart"/>
      <w:r w:rsidRPr="00711479">
        <w:rPr>
          <w:sz w:val="24"/>
          <w:szCs w:val="24"/>
        </w:rPr>
        <w:t>с</w:t>
      </w:r>
      <w:proofErr w:type="gramEnd"/>
      <w:r w:rsidRPr="00711479">
        <w:rPr>
          <w:sz w:val="24"/>
          <w:szCs w:val="24"/>
        </w:rPr>
        <w:t>.</w:t>
      </w:r>
    </w:p>
    <w:p w:rsidR="006F4718" w:rsidRPr="00711479" w:rsidRDefault="006F4718" w:rsidP="006F4718">
      <w:pPr>
        <w:widowControl w:val="0"/>
        <w:numPr>
          <w:ilvl w:val="0"/>
          <w:numId w:val="12"/>
        </w:numPr>
        <w:jc w:val="both"/>
        <w:rPr>
          <w:sz w:val="24"/>
          <w:szCs w:val="24"/>
        </w:rPr>
      </w:pPr>
      <w:r w:rsidRPr="00711479">
        <w:rPr>
          <w:sz w:val="24"/>
          <w:szCs w:val="24"/>
        </w:rPr>
        <w:t xml:space="preserve">Современная этнопсихология. Хрестоматия. – Мн.: </w:t>
      </w:r>
      <w:proofErr w:type="spellStart"/>
      <w:r w:rsidRPr="00711479">
        <w:rPr>
          <w:sz w:val="24"/>
          <w:szCs w:val="24"/>
        </w:rPr>
        <w:t>Харвест</w:t>
      </w:r>
      <w:proofErr w:type="spellEnd"/>
      <w:r w:rsidRPr="00711479">
        <w:rPr>
          <w:sz w:val="24"/>
          <w:szCs w:val="24"/>
        </w:rPr>
        <w:t>, 2003. – 368 с.</w:t>
      </w:r>
    </w:p>
    <w:p w:rsidR="006F4718" w:rsidRPr="00711479" w:rsidRDefault="006F4718" w:rsidP="006F4718">
      <w:pPr>
        <w:widowControl w:val="0"/>
        <w:numPr>
          <w:ilvl w:val="0"/>
          <w:numId w:val="12"/>
        </w:numPr>
        <w:jc w:val="both"/>
        <w:rPr>
          <w:sz w:val="24"/>
          <w:szCs w:val="24"/>
        </w:rPr>
      </w:pPr>
      <w:r w:rsidRPr="00711479">
        <w:rPr>
          <w:sz w:val="24"/>
          <w:szCs w:val="24"/>
        </w:rPr>
        <w:t xml:space="preserve">Этнопсихологические проблемы вчера и сегодня. Хрестоматия. – Мн.: </w:t>
      </w:r>
      <w:proofErr w:type="spellStart"/>
      <w:r w:rsidRPr="00711479">
        <w:rPr>
          <w:sz w:val="24"/>
          <w:szCs w:val="24"/>
        </w:rPr>
        <w:t>Харвест</w:t>
      </w:r>
      <w:proofErr w:type="spellEnd"/>
      <w:r w:rsidRPr="00711479">
        <w:rPr>
          <w:sz w:val="24"/>
          <w:szCs w:val="24"/>
        </w:rPr>
        <w:t xml:space="preserve">, 2004. – </w:t>
      </w:r>
      <w:r w:rsidRPr="00711479">
        <w:rPr>
          <w:sz w:val="24"/>
          <w:szCs w:val="24"/>
        </w:rPr>
        <w:lastRenderedPageBreak/>
        <w:t>496 с.</w:t>
      </w:r>
    </w:p>
    <w:p w:rsidR="006F4718" w:rsidRPr="00711479" w:rsidRDefault="006F4718" w:rsidP="006F4718">
      <w:pPr>
        <w:widowControl w:val="0"/>
        <w:numPr>
          <w:ilvl w:val="0"/>
          <w:numId w:val="12"/>
        </w:numPr>
        <w:jc w:val="both"/>
        <w:rPr>
          <w:sz w:val="24"/>
          <w:szCs w:val="24"/>
        </w:rPr>
      </w:pPr>
      <w:proofErr w:type="spellStart"/>
      <w:r w:rsidRPr="00711479">
        <w:rPr>
          <w:sz w:val="24"/>
          <w:szCs w:val="24"/>
        </w:rPr>
        <w:t>Саракуев</w:t>
      </w:r>
      <w:proofErr w:type="spellEnd"/>
      <w:r w:rsidRPr="00711479">
        <w:rPr>
          <w:sz w:val="24"/>
          <w:szCs w:val="24"/>
        </w:rPr>
        <w:t xml:space="preserve"> Э.А., Крысько В.Г. Введение в этнопсихологию. - М.: </w:t>
      </w:r>
      <w:proofErr w:type="spellStart"/>
      <w:r w:rsidRPr="00711479">
        <w:rPr>
          <w:sz w:val="24"/>
          <w:szCs w:val="24"/>
        </w:rPr>
        <w:t>Ин-т</w:t>
      </w:r>
      <w:proofErr w:type="spellEnd"/>
      <w:r w:rsidRPr="00711479">
        <w:rPr>
          <w:sz w:val="24"/>
          <w:szCs w:val="24"/>
        </w:rPr>
        <w:t xml:space="preserve">. </w:t>
      </w:r>
      <w:proofErr w:type="spellStart"/>
      <w:r w:rsidRPr="00711479">
        <w:rPr>
          <w:sz w:val="24"/>
          <w:szCs w:val="24"/>
        </w:rPr>
        <w:t>практич</w:t>
      </w:r>
      <w:proofErr w:type="spellEnd"/>
      <w:r w:rsidRPr="00711479">
        <w:rPr>
          <w:sz w:val="24"/>
          <w:szCs w:val="24"/>
        </w:rPr>
        <w:t xml:space="preserve">. психологии, 1996. – 344 </w:t>
      </w:r>
      <w:proofErr w:type="gramStart"/>
      <w:r w:rsidRPr="00711479">
        <w:rPr>
          <w:sz w:val="24"/>
          <w:szCs w:val="24"/>
        </w:rPr>
        <w:t>с</w:t>
      </w:r>
      <w:proofErr w:type="gramEnd"/>
      <w:r w:rsidRPr="00711479">
        <w:rPr>
          <w:sz w:val="24"/>
          <w:szCs w:val="24"/>
        </w:rPr>
        <w:t>.</w:t>
      </w:r>
    </w:p>
    <w:p w:rsidR="006F4718" w:rsidRPr="00711479" w:rsidRDefault="006F4718" w:rsidP="006F4718">
      <w:pPr>
        <w:widowControl w:val="0"/>
        <w:numPr>
          <w:ilvl w:val="0"/>
          <w:numId w:val="12"/>
        </w:numPr>
        <w:jc w:val="both"/>
        <w:rPr>
          <w:sz w:val="24"/>
          <w:szCs w:val="24"/>
        </w:rPr>
      </w:pPr>
      <w:r w:rsidRPr="00711479">
        <w:rPr>
          <w:sz w:val="24"/>
          <w:szCs w:val="24"/>
        </w:rPr>
        <w:t>Сухарев В., Сухарев М. Психология народов и наций. - М.: Сталкер,1997.- 400с.</w:t>
      </w:r>
    </w:p>
    <w:p w:rsidR="006F4718" w:rsidRDefault="006F4718" w:rsidP="00196F8F">
      <w:pPr>
        <w:jc w:val="center"/>
        <w:rPr>
          <w:b/>
          <w:lang w:val="kk-KZ"/>
        </w:rPr>
      </w:pPr>
    </w:p>
    <w:p w:rsidR="00711479" w:rsidRDefault="00711479" w:rsidP="00196F8F">
      <w:pPr>
        <w:jc w:val="center"/>
        <w:rPr>
          <w:b/>
          <w:lang w:val="kk-KZ"/>
        </w:rPr>
      </w:pPr>
    </w:p>
    <w:p w:rsidR="00711479" w:rsidRDefault="00711479" w:rsidP="00196F8F">
      <w:pPr>
        <w:jc w:val="center"/>
        <w:rPr>
          <w:b/>
          <w:lang w:val="kk-KZ"/>
        </w:rPr>
      </w:pPr>
    </w:p>
    <w:p w:rsidR="00196F8F" w:rsidRDefault="00196F8F" w:rsidP="00196F8F">
      <w:pPr>
        <w:jc w:val="center"/>
        <w:rPr>
          <w:b/>
          <w:lang w:val="kk-KZ"/>
        </w:rPr>
      </w:pPr>
      <w:r>
        <w:rPr>
          <w:b/>
          <w:lang w:val="kk-KZ"/>
        </w:rPr>
        <w:t>ПӘННІҢ АКАДЕМИЯЛЫҚ САЯСАТЫ</w:t>
      </w:r>
    </w:p>
    <w:p w:rsidR="00196F8F" w:rsidRDefault="00196F8F" w:rsidP="00196F8F">
      <w:pPr>
        <w:jc w:val="center"/>
        <w:rPr>
          <w:b/>
          <w:lang w:val="kk-KZ"/>
        </w:rPr>
      </w:pPr>
    </w:p>
    <w:p w:rsidR="00196F8F" w:rsidRPr="0036440D" w:rsidRDefault="00196F8F" w:rsidP="00196F8F">
      <w:pPr>
        <w:pStyle w:val="21"/>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196F8F" w:rsidRPr="0036440D" w:rsidRDefault="00196F8F" w:rsidP="00196F8F">
      <w:pPr>
        <w:pStyle w:val="21"/>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96F8F" w:rsidRPr="0036440D" w:rsidRDefault="00196F8F" w:rsidP="00196F8F">
      <w:pPr>
        <w:pStyle w:val="21"/>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196F8F" w:rsidRPr="0036440D" w:rsidRDefault="00196F8F" w:rsidP="00196F8F">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96F8F" w:rsidRDefault="00196F8F" w:rsidP="00196F8F">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6F4718" w:rsidRPr="0036440D" w:rsidRDefault="006F4718" w:rsidP="00196F8F">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196F8F" w:rsidRPr="00C743CE" w:rsidTr="0044473F">
        <w:trPr>
          <w:trHeight w:val="553"/>
        </w:trPr>
        <w:tc>
          <w:tcPr>
            <w:tcW w:w="1043" w:type="pct"/>
            <w:tcMar>
              <w:top w:w="0" w:type="dxa"/>
              <w:left w:w="108" w:type="dxa"/>
              <w:bottom w:w="0" w:type="dxa"/>
              <w:right w:w="108" w:type="dxa"/>
            </w:tcMar>
            <w:vAlign w:val="center"/>
          </w:tcPr>
          <w:p w:rsidR="00196F8F" w:rsidRPr="00C743CE" w:rsidRDefault="00196F8F" w:rsidP="0044473F">
            <w:pPr>
              <w:jc w:val="center"/>
              <w:rPr>
                <w:lang w:val="kk-KZ"/>
              </w:rPr>
            </w:pPr>
            <w:r w:rsidRPr="00C743CE">
              <w:rPr>
                <w:lang w:val="kk-KZ"/>
              </w:rPr>
              <w:t>Әріптік жүйе бойынша бағалау</w:t>
            </w:r>
          </w:p>
        </w:tc>
        <w:tc>
          <w:tcPr>
            <w:tcW w:w="986" w:type="pct"/>
            <w:tcMar>
              <w:top w:w="0" w:type="dxa"/>
              <w:left w:w="108" w:type="dxa"/>
              <w:bottom w:w="0" w:type="dxa"/>
              <w:right w:w="108" w:type="dxa"/>
            </w:tcMar>
            <w:vAlign w:val="center"/>
          </w:tcPr>
          <w:p w:rsidR="00196F8F" w:rsidRPr="00C743CE" w:rsidRDefault="00196F8F" w:rsidP="0044473F">
            <w:pPr>
              <w:jc w:val="center"/>
              <w:rPr>
                <w:lang w:val="kk-KZ"/>
              </w:rPr>
            </w:pPr>
            <w:r w:rsidRPr="00C743CE">
              <w:rPr>
                <w:lang w:val="kk-KZ"/>
              </w:rPr>
              <w:t>Балдардың сандық эквиваленті</w:t>
            </w:r>
          </w:p>
        </w:tc>
        <w:tc>
          <w:tcPr>
            <w:tcW w:w="861" w:type="pct"/>
            <w:tcMar>
              <w:top w:w="0" w:type="dxa"/>
              <w:left w:w="108" w:type="dxa"/>
              <w:bottom w:w="0" w:type="dxa"/>
              <w:right w:w="108" w:type="dxa"/>
            </w:tcMar>
            <w:vAlign w:val="center"/>
          </w:tcPr>
          <w:p w:rsidR="00196F8F" w:rsidRPr="00C743CE" w:rsidRDefault="00196F8F" w:rsidP="0044473F">
            <w:pPr>
              <w:jc w:val="center"/>
              <w:rPr>
                <w:lang w:val="kk-KZ"/>
              </w:rPr>
            </w:pPr>
            <w:r w:rsidRPr="00C743CE">
              <w:rPr>
                <w:lang w:val="kk-KZ"/>
              </w:rPr>
              <w:t>%  мәні</w:t>
            </w:r>
          </w:p>
        </w:tc>
        <w:tc>
          <w:tcPr>
            <w:tcW w:w="2110" w:type="pct"/>
            <w:tcMar>
              <w:top w:w="0" w:type="dxa"/>
              <w:left w:w="108" w:type="dxa"/>
              <w:bottom w:w="0" w:type="dxa"/>
              <w:right w:w="108" w:type="dxa"/>
            </w:tcMar>
            <w:vAlign w:val="center"/>
          </w:tcPr>
          <w:p w:rsidR="00196F8F" w:rsidRPr="00C743CE" w:rsidRDefault="00196F8F" w:rsidP="0044473F">
            <w:pPr>
              <w:jc w:val="center"/>
              <w:rPr>
                <w:b/>
                <w:lang w:val="kk-KZ"/>
              </w:rPr>
            </w:pPr>
            <w:r w:rsidRPr="00C743CE">
              <w:rPr>
                <w:lang w:val="kk-KZ"/>
              </w:rPr>
              <w:t>Дәстүрлі жүйе бойынша бағалау</w:t>
            </w:r>
          </w:p>
        </w:tc>
      </w:tr>
      <w:tr w:rsidR="00196F8F" w:rsidRPr="00C743CE" w:rsidTr="0044473F">
        <w:trPr>
          <w:cantSplit/>
          <w:trHeight w:val="361"/>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А</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4,0</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95-100</w:t>
            </w:r>
          </w:p>
        </w:tc>
        <w:tc>
          <w:tcPr>
            <w:tcW w:w="2110" w:type="pct"/>
            <w:vMerge w:val="restart"/>
            <w:tcMar>
              <w:top w:w="0" w:type="dxa"/>
              <w:left w:w="108" w:type="dxa"/>
              <w:bottom w:w="0" w:type="dxa"/>
              <w:right w:w="108" w:type="dxa"/>
            </w:tcMar>
          </w:tcPr>
          <w:p w:rsidR="00196F8F" w:rsidRPr="00C743CE" w:rsidRDefault="00196F8F" w:rsidP="0044473F">
            <w:pPr>
              <w:jc w:val="center"/>
              <w:rPr>
                <w:lang w:val="kk-KZ"/>
              </w:rPr>
            </w:pPr>
            <w:r w:rsidRPr="00C743CE">
              <w:rPr>
                <w:lang w:val="kk-KZ"/>
              </w:rPr>
              <w:t>Өте жақсы</w:t>
            </w:r>
            <w:r w:rsidRPr="00C743CE">
              <w:rPr>
                <w:rStyle w:val="s00"/>
                <w:lang w:val="kk-KZ"/>
              </w:rPr>
              <w:t xml:space="preserve"> </w:t>
            </w: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А-</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3,67</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90-94</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В+</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3,33</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85-89</w:t>
            </w:r>
          </w:p>
        </w:tc>
        <w:tc>
          <w:tcPr>
            <w:tcW w:w="2110" w:type="pct"/>
            <w:vMerge w:val="restart"/>
            <w:tcMar>
              <w:top w:w="0" w:type="dxa"/>
              <w:left w:w="108" w:type="dxa"/>
              <w:bottom w:w="0" w:type="dxa"/>
              <w:right w:w="108" w:type="dxa"/>
            </w:tcMar>
          </w:tcPr>
          <w:p w:rsidR="00196F8F" w:rsidRPr="00C743CE" w:rsidRDefault="00196F8F" w:rsidP="0044473F">
            <w:pPr>
              <w:jc w:val="center"/>
              <w:rPr>
                <w:lang w:val="kk-KZ"/>
              </w:rPr>
            </w:pPr>
            <w:r w:rsidRPr="00C743CE">
              <w:rPr>
                <w:lang w:val="kk-KZ"/>
              </w:rPr>
              <w:t xml:space="preserve">Жақсы </w:t>
            </w: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В</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3,0</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80-84</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61"/>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В-</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2,67</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75-79</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С+</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2,33</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70-74</w:t>
            </w:r>
          </w:p>
        </w:tc>
        <w:tc>
          <w:tcPr>
            <w:tcW w:w="2110" w:type="pct"/>
            <w:vMerge w:val="restart"/>
            <w:tcMar>
              <w:top w:w="0" w:type="dxa"/>
              <w:left w:w="108" w:type="dxa"/>
              <w:bottom w:w="0" w:type="dxa"/>
              <w:right w:w="108" w:type="dxa"/>
            </w:tcMar>
          </w:tcPr>
          <w:p w:rsidR="00196F8F" w:rsidRPr="00C743CE" w:rsidRDefault="00196F8F" w:rsidP="0044473F">
            <w:pPr>
              <w:jc w:val="center"/>
              <w:rPr>
                <w:lang w:val="kk-KZ"/>
              </w:rPr>
            </w:pPr>
            <w:r w:rsidRPr="00C743CE">
              <w:rPr>
                <w:lang w:val="kk-KZ"/>
              </w:rPr>
              <w:t xml:space="preserve">Қанағаттанарлық </w:t>
            </w: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С</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2,0</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65-69</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61"/>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С-</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1,67</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60-64</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D+</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1,33</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55-59</w:t>
            </w:r>
          </w:p>
        </w:tc>
        <w:tc>
          <w:tcPr>
            <w:tcW w:w="2110" w:type="pct"/>
            <w:vMerge/>
            <w:vAlign w:val="center"/>
          </w:tcPr>
          <w:p w:rsidR="00196F8F" w:rsidRPr="00C743CE" w:rsidRDefault="00196F8F" w:rsidP="0044473F">
            <w:pPr>
              <w:jc w:val="center"/>
              <w:rPr>
                <w:lang w:val="kk-KZ"/>
              </w:rPr>
            </w:pPr>
          </w:p>
        </w:tc>
      </w:tr>
      <w:tr w:rsidR="00196F8F" w:rsidRPr="00C743CE" w:rsidTr="0044473F">
        <w:trPr>
          <w:cantSplit/>
          <w:trHeight w:val="350"/>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D-</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1,0</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50-54</w:t>
            </w:r>
          </w:p>
        </w:tc>
        <w:tc>
          <w:tcPr>
            <w:tcW w:w="2110" w:type="pct"/>
            <w:vMerge/>
            <w:vAlign w:val="center"/>
          </w:tcPr>
          <w:p w:rsidR="00196F8F" w:rsidRPr="00C743CE" w:rsidRDefault="00196F8F" w:rsidP="0044473F">
            <w:pPr>
              <w:jc w:val="center"/>
              <w:rPr>
                <w:lang w:val="kk-KZ"/>
              </w:rPr>
            </w:pPr>
          </w:p>
        </w:tc>
      </w:tr>
      <w:tr w:rsidR="00196F8F" w:rsidRPr="00C743CE" w:rsidTr="0044473F">
        <w:trPr>
          <w:trHeight w:val="361"/>
        </w:trPr>
        <w:tc>
          <w:tcPr>
            <w:tcW w:w="1043"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F</w:t>
            </w:r>
          </w:p>
        </w:tc>
        <w:tc>
          <w:tcPr>
            <w:tcW w:w="986"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0</w:t>
            </w:r>
          </w:p>
        </w:tc>
        <w:tc>
          <w:tcPr>
            <w:tcW w:w="861" w:type="pct"/>
            <w:tcMar>
              <w:top w:w="0" w:type="dxa"/>
              <w:left w:w="108" w:type="dxa"/>
              <w:bottom w:w="0" w:type="dxa"/>
              <w:right w:w="108" w:type="dxa"/>
            </w:tcMar>
          </w:tcPr>
          <w:p w:rsidR="00196F8F" w:rsidRPr="00C743CE" w:rsidRDefault="00196F8F" w:rsidP="0044473F">
            <w:pPr>
              <w:jc w:val="center"/>
              <w:rPr>
                <w:lang w:val="kk-KZ"/>
              </w:rPr>
            </w:pPr>
            <w:r w:rsidRPr="00C743CE">
              <w:rPr>
                <w:rStyle w:val="s00"/>
                <w:lang w:val="kk-KZ"/>
              </w:rPr>
              <w:t>0-49</w:t>
            </w: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 xml:space="preserve">Қанақаттанарлықсыз </w:t>
            </w:r>
          </w:p>
        </w:tc>
      </w:tr>
      <w:tr w:rsidR="00196F8F" w:rsidRPr="00F45862" w:rsidTr="0044473F">
        <w:trPr>
          <w:trHeight w:val="355"/>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 xml:space="preserve">I </w:t>
            </w:r>
          </w:p>
          <w:p w:rsidR="00196F8F" w:rsidRPr="00C743CE" w:rsidRDefault="00196F8F" w:rsidP="0044473F">
            <w:pPr>
              <w:pStyle w:val="21"/>
              <w:jc w:val="center"/>
              <w:rPr>
                <w:sz w:val="20"/>
                <w:lang w:val="kk-KZ"/>
              </w:rPr>
            </w:pPr>
            <w:r w:rsidRPr="00C743CE">
              <w:rPr>
                <w:sz w:val="20"/>
                <w:lang w:val="kk-KZ"/>
              </w:rPr>
              <w:t>(Incomplete)</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Пән аяқталмаған</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F45862" w:rsidTr="0044473F">
        <w:trPr>
          <w:trHeight w:val="339"/>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P</w:t>
            </w:r>
          </w:p>
          <w:p w:rsidR="00196F8F" w:rsidRPr="00C743CE" w:rsidRDefault="00196F8F" w:rsidP="0044473F">
            <w:pPr>
              <w:pStyle w:val="21"/>
              <w:jc w:val="center"/>
              <w:rPr>
                <w:sz w:val="20"/>
                <w:lang w:val="kk-KZ"/>
              </w:rPr>
            </w:pPr>
            <w:r w:rsidRPr="00C743CE">
              <w:rPr>
                <w:sz w:val="20"/>
                <w:lang w:val="kk-KZ"/>
              </w:rPr>
              <w:t xml:space="preserve"> (Pass)</w:t>
            </w:r>
          </w:p>
        </w:tc>
        <w:tc>
          <w:tcPr>
            <w:tcW w:w="986" w:type="pct"/>
            <w:tcMar>
              <w:top w:w="0" w:type="dxa"/>
              <w:left w:w="108" w:type="dxa"/>
              <w:bottom w:w="0" w:type="dxa"/>
              <w:right w:w="108" w:type="dxa"/>
            </w:tcMar>
          </w:tcPr>
          <w:p w:rsidR="00196F8F" w:rsidRPr="00C743CE" w:rsidRDefault="00196F8F" w:rsidP="0044473F">
            <w:pPr>
              <w:pStyle w:val="21"/>
              <w:jc w:val="center"/>
              <w:rPr>
                <w:b/>
                <w:sz w:val="20"/>
                <w:lang w:val="kk-KZ"/>
              </w:rPr>
            </w:pPr>
            <w:r w:rsidRPr="00C743CE">
              <w:rPr>
                <w:b/>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b/>
                <w:sz w:val="20"/>
                <w:lang w:val="kk-KZ"/>
              </w:rPr>
            </w:pPr>
            <w:r w:rsidRPr="00C743CE">
              <w:rPr>
                <w:b/>
                <w:sz w:val="20"/>
                <w:lang w:val="kk-KZ"/>
              </w:rPr>
              <w:t>-</w:t>
            </w:r>
          </w:p>
          <w:p w:rsidR="00196F8F" w:rsidRPr="00C743CE" w:rsidRDefault="00196F8F" w:rsidP="0044473F">
            <w:pPr>
              <w:pStyle w:val="21"/>
              <w:jc w:val="center"/>
              <w:rPr>
                <w:b/>
                <w:sz w:val="20"/>
                <w:lang w:val="kk-KZ"/>
              </w:rPr>
            </w:pP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«Есептелінді»</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F45862" w:rsidTr="0044473F">
        <w:trPr>
          <w:trHeight w:val="350"/>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 xml:space="preserve">NP </w:t>
            </w:r>
          </w:p>
          <w:p w:rsidR="00196F8F" w:rsidRPr="00C743CE" w:rsidRDefault="00196F8F" w:rsidP="0044473F">
            <w:pPr>
              <w:pStyle w:val="21"/>
              <w:jc w:val="center"/>
              <w:rPr>
                <w:sz w:val="20"/>
                <w:lang w:val="kk-KZ"/>
              </w:rPr>
            </w:pPr>
            <w:r w:rsidRPr="00C743CE">
              <w:rPr>
                <w:sz w:val="20"/>
                <w:lang w:val="kk-KZ"/>
              </w:rPr>
              <w:t>(No Рass)</w:t>
            </w:r>
          </w:p>
        </w:tc>
        <w:tc>
          <w:tcPr>
            <w:tcW w:w="986" w:type="pct"/>
            <w:tcMar>
              <w:top w:w="0" w:type="dxa"/>
              <w:left w:w="108" w:type="dxa"/>
              <w:bottom w:w="0" w:type="dxa"/>
              <w:right w:w="108" w:type="dxa"/>
            </w:tcMar>
          </w:tcPr>
          <w:p w:rsidR="00196F8F" w:rsidRPr="00C743CE" w:rsidRDefault="00196F8F" w:rsidP="0044473F">
            <w:pPr>
              <w:pStyle w:val="21"/>
              <w:jc w:val="center"/>
              <w:rPr>
                <w:b/>
                <w:sz w:val="20"/>
                <w:lang w:val="kk-KZ"/>
              </w:rPr>
            </w:pPr>
            <w:r w:rsidRPr="00C743CE">
              <w:rPr>
                <w:b/>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b/>
                <w:sz w:val="20"/>
                <w:lang w:val="kk-KZ"/>
              </w:rPr>
            </w:pPr>
            <w:r w:rsidRPr="00C743CE">
              <w:rPr>
                <w:b/>
                <w:sz w:val="20"/>
                <w:lang w:val="kk-KZ"/>
              </w:rPr>
              <w:t>-</w:t>
            </w:r>
          </w:p>
          <w:p w:rsidR="00196F8F" w:rsidRPr="00C743CE" w:rsidRDefault="00196F8F" w:rsidP="0044473F">
            <w:pPr>
              <w:pStyle w:val="21"/>
              <w:jc w:val="center"/>
              <w:rPr>
                <w:b/>
                <w:sz w:val="20"/>
                <w:lang w:val="kk-KZ"/>
              </w:rPr>
            </w:pP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 Есептелінбейді»</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F45862" w:rsidTr="0044473F">
        <w:trPr>
          <w:trHeight w:val="339"/>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 xml:space="preserve">W </w:t>
            </w:r>
          </w:p>
          <w:p w:rsidR="00196F8F" w:rsidRPr="00C743CE" w:rsidRDefault="00196F8F" w:rsidP="0044473F">
            <w:pPr>
              <w:pStyle w:val="21"/>
              <w:jc w:val="center"/>
              <w:rPr>
                <w:sz w:val="20"/>
                <w:lang w:val="kk-KZ"/>
              </w:rPr>
            </w:pPr>
            <w:r w:rsidRPr="00C743CE">
              <w:rPr>
                <w:sz w:val="20"/>
                <w:lang w:val="kk-KZ"/>
              </w:rPr>
              <w:t>(Withdrawal)</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«Пәннен бас тарту»</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C743CE" w:rsidTr="0044473F">
        <w:trPr>
          <w:trHeight w:val="508"/>
        </w:trPr>
        <w:tc>
          <w:tcPr>
            <w:tcW w:w="1043" w:type="pct"/>
            <w:tcMar>
              <w:top w:w="0" w:type="dxa"/>
              <w:left w:w="108" w:type="dxa"/>
              <w:bottom w:w="0" w:type="dxa"/>
              <w:right w:w="108" w:type="dxa"/>
            </w:tcMar>
          </w:tcPr>
          <w:p w:rsidR="00196F8F" w:rsidRPr="00C743CE" w:rsidRDefault="00196F8F" w:rsidP="0044473F">
            <w:pPr>
              <w:pStyle w:val="21"/>
              <w:jc w:val="center"/>
              <w:rPr>
                <w:spacing w:val="-6"/>
                <w:sz w:val="20"/>
                <w:lang w:val="kk-KZ"/>
              </w:rPr>
            </w:pPr>
            <w:r w:rsidRPr="00C743CE">
              <w:rPr>
                <w:spacing w:val="-6"/>
                <w:sz w:val="20"/>
                <w:lang w:val="kk-KZ"/>
              </w:rPr>
              <w:t xml:space="preserve">AW </w:t>
            </w:r>
          </w:p>
          <w:p w:rsidR="00196F8F" w:rsidRPr="00C743CE" w:rsidRDefault="00196F8F" w:rsidP="0044473F">
            <w:pPr>
              <w:pStyle w:val="21"/>
              <w:jc w:val="center"/>
              <w:rPr>
                <w:sz w:val="20"/>
                <w:lang w:val="kk-KZ"/>
              </w:rPr>
            </w:pPr>
            <w:r w:rsidRPr="00C743CE">
              <w:rPr>
                <w:spacing w:val="-6"/>
                <w:sz w:val="20"/>
                <w:lang w:val="kk-KZ"/>
              </w:rPr>
              <w:t>(Academic Withdrawal)</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Пәннен академиялық себеп бойынша алып тастау</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F45862" w:rsidTr="0044473F">
        <w:trPr>
          <w:trHeight w:val="350"/>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 xml:space="preserve">AU </w:t>
            </w:r>
          </w:p>
          <w:p w:rsidR="00196F8F" w:rsidRPr="00C743CE" w:rsidRDefault="00196F8F" w:rsidP="0044473F">
            <w:pPr>
              <w:pStyle w:val="21"/>
              <w:jc w:val="center"/>
              <w:rPr>
                <w:sz w:val="20"/>
                <w:lang w:val="kk-KZ"/>
              </w:rPr>
            </w:pPr>
            <w:r w:rsidRPr="00C743CE">
              <w:rPr>
                <w:sz w:val="20"/>
                <w:lang w:val="kk-KZ"/>
              </w:rPr>
              <w:t>(Audit)</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2110" w:type="pct"/>
            <w:tcMar>
              <w:top w:w="0" w:type="dxa"/>
              <w:left w:w="108" w:type="dxa"/>
              <w:bottom w:w="0" w:type="dxa"/>
              <w:right w:w="108" w:type="dxa"/>
            </w:tcMar>
          </w:tcPr>
          <w:p w:rsidR="00196F8F" w:rsidRPr="00C743CE" w:rsidRDefault="00196F8F" w:rsidP="0044473F">
            <w:pPr>
              <w:jc w:val="center"/>
              <w:rPr>
                <w:lang w:val="kk-KZ"/>
              </w:rPr>
            </w:pPr>
            <w:r w:rsidRPr="00C743CE">
              <w:rPr>
                <w:lang w:val="kk-KZ"/>
              </w:rPr>
              <w:t>« Пән тыңдалды»</w:t>
            </w:r>
          </w:p>
          <w:p w:rsidR="00196F8F" w:rsidRPr="00C743CE" w:rsidRDefault="00196F8F" w:rsidP="0044473F">
            <w:pPr>
              <w:pStyle w:val="21"/>
              <w:jc w:val="center"/>
              <w:rPr>
                <w:i/>
                <w:sz w:val="20"/>
                <w:lang w:val="kk-KZ"/>
              </w:rPr>
            </w:pPr>
            <w:r w:rsidRPr="00C743CE">
              <w:rPr>
                <w:i/>
                <w:sz w:val="20"/>
                <w:lang w:val="kk-KZ"/>
              </w:rPr>
              <w:t>(GPA  есептеу кезінде есептелінбейді)</w:t>
            </w:r>
          </w:p>
        </w:tc>
      </w:tr>
      <w:tr w:rsidR="00196F8F" w:rsidRPr="00C743CE" w:rsidTr="0044473F">
        <w:trPr>
          <w:trHeight w:val="350"/>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lastRenderedPageBreak/>
              <w:t xml:space="preserve">Атт-ған </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30-60</w:t>
            </w:r>
          </w:p>
          <w:p w:rsidR="00196F8F" w:rsidRPr="00C743CE" w:rsidRDefault="00196F8F" w:rsidP="0044473F">
            <w:pPr>
              <w:pStyle w:val="21"/>
              <w:jc w:val="center"/>
              <w:rPr>
                <w:sz w:val="20"/>
                <w:lang w:val="kk-KZ"/>
              </w:rPr>
            </w:pPr>
            <w:r w:rsidRPr="00C743CE">
              <w:rPr>
                <w:sz w:val="20"/>
                <w:lang w:val="kk-KZ"/>
              </w:rPr>
              <w:t>50-100</w:t>
            </w:r>
          </w:p>
        </w:tc>
        <w:tc>
          <w:tcPr>
            <w:tcW w:w="2110"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Аттестатталған</w:t>
            </w:r>
          </w:p>
          <w:p w:rsidR="00196F8F" w:rsidRPr="00C743CE" w:rsidRDefault="00196F8F" w:rsidP="0044473F">
            <w:pPr>
              <w:pStyle w:val="21"/>
              <w:rPr>
                <w:sz w:val="20"/>
                <w:lang w:val="kk-KZ"/>
              </w:rPr>
            </w:pPr>
          </w:p>
        </w:tc>
      </w:tr>
      <w:tr w:rsidR="00196F8F" w:rsidRPr="00C743CE" w:rsidTr="0044473F">
        <w:trPr>
          <w:trHeight w:val="350"/>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Атт-маған</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0-29</w:t>
            </w:r>
          </w:p>
          <w:p w:rsidR="00196F8F" w:rsidRPr="00C743CE" w:rsidRDefault="00196F8F" w:rsidP="0044473F">
            <w:pPr>
              <w:pStyle w:val="21"/>
              <w:jc w:val="center"/>
              <w:rPr>
                <w:sz w:val="20"/>
                <w:lang w:val="kk-KZ"/>
              </w:rPr>
            </w:pPr>
            <w:r w:rsidRPr="00C743CE">
              <w:rPr>
                <w:sz w:val="20"/>
                <w:lang w:val="kk-KZ"/>
              </w:rPr>
              <w:t>0-49</w:t>
            </w:r>
          </w:p>
        </w:tc>
        <w:tc>
          <w:tcPr>
            <w:tcW w:w="2110"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Аттестатталмаған</w:t>
            </w:r>
          </w:p>
          <w:p w:rsidR="00196F8F" w:rsidRPr="00C743CE" w:rsidRDefault="00196F8F" w:rsidP="0044473F">
            <w:pPr>
              <w:pStyle w:val="21"/>
              <w:jc w:val="center"/>
              <w:rPr>
                <w:sz w:val="20"/>
                <w:lang w:val="kk-KZ"/>
              </w:rPr>
            </w:pPr>
          </w:p>
        </w:tc>
      </w:tr>
      <w:tr w:rsidR="00196F8F" w:rsidRPr="00C743CE" w:rsidTr="0044473F">
        <w:trPr>
          <w:trHeight w:val="350"/>
        </w:trPr>
        <w:tc>
          <w:tcPr>
            <w:tcW w:w="1043"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R (Retake)</w:t>
            </w:r>
          </w:p>
        </w:tc>
        <w:tc>
          <w:tcPr>
            <w:tcW w:w="986"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861" w:type="pct"/>
            <w:tcMar>
              <w:top w:w="0" w:type="dxa"/>
              <w:left w:w="108" w:type="dxa"/>
              <w:bottom w:w="0" w:type="dxa"/>
              <w:right w:w="108" w:type="dxa"/>
            </w:tcMar>
          </w:tcPr>
          <w:p w:rsidR="00196F8F" w:rsidRPr="00C743CE" w:rsidRDefault="00196F8F" w:rsidP="0044473F">
            <w:pPr>
              <w:pStyle w:val="21"/>
              <w:jc w:val="center"/>
              <w:rPr>
                <w:sz w:val="20"/>
                <w:lang w:val="kk-KZ"/>
              </w:rPr>
            </w:pPr>
            <w:r w:rsidRPr="00C743CE">
              <w:rPr>
                <w:sz w:val="20"/>
                <w:lang w:val="kk-KZ"/>
              </w:rPr>
              <w:t>-</w:t>
            </w:r>
          </w:p>
        </w:tc>
        <w:tc>
          <w:tcPr>
            <w:tcW w:w="2110" w:type="pct"/>
            <w:tcMar>
              <w:top w:w="0" w:type="dxa"/>
              <w:left w:w="108" w:type="dxa"/>
              <w:bottom w:w="0" w:type="dxa"/>
              <w:right w:w="108" w:type="dxa"/>
            </w:tcMar>
          </w:tcPr>
          <w:p w:rsidR="00196F8F" w:rsidRPr="00C743CE" w:rsidRDefault="00196F8F" w:rsidP="0044473F">
            <w:pPr>
              <w:pStyle w:val="aa"/>
              <w:jc w:val="center"/>
              <w:rPr>
                <w:szCs w:val="20"/>
                <w:lang w:val="kk-KZ"/>
              </w:rPr>
            </w:pPr>
            <w:r w:rsidRPr="00C743CE">
              <w:rPr>
                <w:szCs w:val="20"/>
                <w:lang w:val="kk-KZ"/>
              </w:rPr>
              <w:t>Пәнді қайта оқу</w:t>
            </w:r>
          </w:p>
        </w:tc>
      </w:tr>
    </w:tbl>
    <w:p w:rsidR="00196F8F" w:rsidRPr="00A477CD" w:rsidRDefault="00196F8F" w:rsidP="00196F8F"/>
    <w:p w:rsidR="00196F8F" w:rsidRPr="00C743CE" w:rsidRDefault="00196F8F" w:rsidP="00196F8F">
      <w:pPr>
        <w:rPr>
          <w:bCs/>
          <w:iCs/>
          <w:sz w:val="24"/>
          <w:szCs w:val="24"/>
          <w:lang w:val="kk-KZ"/>
        </w:rPr>
      </w:pPr>
      <w:r w:rsidRPr="00C743CE">
        <w:rPr>
          <w:sz w:val="24"/>
          <w:szCs w:val="24"/>
          <w:lang w:val="kk-KZ" w:eastAsia="ko-KR"/>
        </w:rPr>
        <w:t>Кафедра мәжілісінде қарастырылды</w:t>
      </w:r>
      <w:r w:rsidRPr="00C743CE">
        <w:rPr>
          <w:bCs/>
          <w:iCs/>
          <w:sz w:val="24"/>
          <w:szCs w:val="24"/>
          <w:lang w:val="kk-KZ"/>
        </w:rPr>
        <w:t xml:space="preserve"> </w:t>
      </w:r>
    </w:p>
    <w:p w:rsidR="00196F8F" w:rsidRPr="00C743CE" w:rsidRDefault="00196F8F" w:rsidP="00196F8F">
      <w:pPr>
        <w:rPr>
          <w:bCs/>
          <w:i/>
          <w:iCs/>
          <w:sz w:val="24"/>
          <w:szCs w:val="24"/>
          <w:lang w:val="kk-KZ"/>
        </w:rPr>
      </w:pPr>
      <w:r w:rsidRPr="00C743CE">
        <w:rPr>
          <w:i/>
          <w:sz w:val="24"/>
          <w:szCs w:val="24"/>
          <w:lang w:val="kk-KZ" w:eastAsia="ko-KR"/>
        </w:rPr>
        <w:t xml:space="preserve">№ </w:t>
      </w:r>
      <w:r w:rsidR="00C743CE" w:rsidRPr="00C743CE">
        <w:rPr>
          <w:i/>
          <w:sz w:val="24"/>
          <w:szCs w:val="24"/>
          <w:lang w:val="kk-KZ" w:eastAsia="ko-KR"/>
        </w:rPr>
        <w:t>1</w:t>
      </w:r>
      <w:r w:rsidRPr="00C743CE">
        <w:rPr>
          <w:i/>
          <w:sz w:val="24"/>
          <w:szCs w:val="24"/>
          <w:lang w:val="kk-KZ" w:eastAsia="ko-KR"/>
        </w:rPr>
        <w:t>___ хаттама «</w:t>
      </w:r>
      <w:r w:rsidR="00C743CE" w:rsidRPr="00C743CE">
        <w:rPr>
          <w:i/>
          <w:sz w:val="24"/>
          <w:szCs w:val="24"/>
          <w:lang w:val="kk-KZ" w:eastAsia="ko-KR"/>
        </w:rPr>
        <w:t>28</w:t>
      </w:r>
      <w:r w:rsidRPr="00C743CE">
        <w:rPr>
          <w:i/>
          <w:sz w:val="24"/>
          <w:szCs w:val="24"/>
          <w:lang w:val="kk-KZ" w:eastAsia="ko-KR"/>
        </w:rPr>
        <w:t>____» ___</w:t>
      </w:r>
      <w:r w:rsidR="00C743CE" w:rsidRPr="00C743CE">
        <w:rPr>
          <w:i/>
          <w:sz w:val="24"/>
          <w:szCs w:val="24"/>
          <w:lang w:val="kk-KZ" w:eastAsia="ko-KR"/>
        </w:rPr>
        <w:t>тамыз</w:t>
      </w:r>
      <w:r w:rsidRPr="00C743CE">
        <w:rPr>
          <w:i/>
          <w:sz w:val="24"/>
          <w:szCs w:val="24"/>
          <w:lang w:val="kk-KZ" w:eastAsia="ko-KR"/>
        </w:rPr>
        <w:t>_________ 20</w:t>
      </w:r>
      <w:r w:rsidR="00C743CE" w:rsidRPr="00C743CE">
        <w:rPr>
          <w:i/>
          <w:sz w:val="24"/>
          <w:szCs w:val="24"/>
          <w:lang w:val="kk-KZ" w:eastAsia="ko-KR"/>
        </w:rPr>
        <w:t>13</w:t>
      </w:r>
      <w:r w:rsidRPr="00C743CE">
        <w:rPr>
          <w:i/>
          <w:sz w:val="24"/>
          <w:szCs w:val="24"/>
          <w:lang w:val="kk-KZ" w:eastAsia="ko-KR"/>
        </w:rPr>
        <w:t>__ ж.</w:t>
      </w:r>
    </w:p>
    <w:p w:rsidR="00196F8F" w:rsidRPr="00C743CE" w:rsidRDefault="00196F8F" w:rsidP="00196F8F">
      <w:pPr>
        <w:autoSpaceDE w:val="0"/>
        <w:autoSpaceDN w:val="0"/>
        <w:rPr>
          <w:sz w:val="24"/>
          <w:szCs w:val="24"/>
          <w:lang w:val="kk-KZ"/>
        </w:rPr>
      </w:pPr>
      <w:r w:rsidRPr="00C743CE">
        <w:rPr>
          <w:sz w:val="24"/>
          <w:szCs w:val="24"/>
          <w:lang w:val="kk-KZ" w:eastAsia="ko-KR"/>
        </w:rPr>
        <w:t>Кафедра меңгерушісі</w:t>
      </w:r>
      <w:r w:rsidRPr="00C743CE">
        <w:rPr>
          <w:sz w:val="24"/>
          <w:szCs w:val="24"/>
          <w:lang w:val="kk-KZ"/>
        </w:rPr>
        <w:t xml:space="preserve"> </w:t>
      </w:r>
      <w:r w:rsidR="00C743CE" w:rsidRPr="00C743CE">
        <w:rPr>
          <w:sz w:val="24"/>
          <w:szCs w:val="24"/>
          <w:lang w:val="kk-KZ"/>
        </w:rPr>
        <w:t xml:space="preserve"> </w:t>
      </w:r>
      <w:r w:rsidR="00C743CE">
        <w:rPr>
          <w:sz w:val="24"/>
          <w:szCs w:val="24"/>
        </w:rPr>
        <w:t xml:space="preserve">______________         </w:t>
      </w:r>
      <w:r w:rsidR="00C743CE">
        <w:rPr>
          <w:sz w:val="24"/>
          <w:szCs w:val="24"/>
          <w:lang w:val="kk-KZ"/>
        </w:rPr>
        <w:t xml:space="preserve">психология ғылымдарының кандидаты, доцент  </w:t>
      </w:r>
      <w:r w:rsidR="00C743CE" w:rsidRPr="00C743CE">
        <w:rPr>
          <w:sz w:val="24"/>
          <w:szCs w:val="24"/>
          <w:lang w:val="kk-KZ"/>
        </w:rPr>
        <w:t>Э.К. Қалымбетова</w:t>
      </w:r>
    </w:p>
    <w:p w:rsidR="00196F8F" w:rsidRPr="00C743CE" w:rsidRDefault="00196F8F" w:rsidP="00196F8F">
      <w:pPr>
        <w:autoSpaceDE w:val="0"/>
        <w:autoSpaceDN w:val="0"/>
        <w:rPr>
          <w:sz w:val="24"/>
          <w:szCs w:val="24"/>
          <w:lang w:val="kk-KZ"/>
        </w:rPr>
      </w:pPr>
      <w:r w:rsidRPr="00C743CE">
        <w:rPr>
          <w:sz w:val="24"/>
          <w:szCs w:val="24"/>
          <w:lang w:val="kk-KZ"/>
        </w:rPr>
        <w:t xml:space="preserve">Дәріс оқушы  </w:t>
      </w:r>
      <w:r w:rsidR="00C743CE">
        <w:rPr>
          <w:sz w:val="24"/>
          <w:szCs w:val="24"/>
          <w:lang w:val="kk-KZ"/>
        </w:rPr>
        <w:t xml:space="preserve">__________ </w:t>
      </w:r>
      <w:r w:rsidR="00C743CE" w:rsidRPr="00C743CE">
        <w:rPr>
          <w:sz w:val="24"/>
          <w:szCs w:val="24"/>
          <w:lang w:val="kk-KZ"/>
        </w:rPr>
        <w:t>Ж.С. Сейітнұр</w:t>
      </w:r>
    </w:p>
    <w:p w:rsidR="00196F8F" w:rsidRPr="00C743CE" w:rsidRDefault="00196F8F">
      <w:pPr>
        <w:rPr>
          <w:lang w:val="kk-KZ"/>
        </w:rPr>
      </w:pPr>
    </w:p>
    <w:sectPr w:rsidR="00196F8F" w:rsidRPr="00C743CE" w:rsidSect="00724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K)">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8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1986C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F6907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0A90E90"/>
    <w:multiLevelType w:val="hybridMultilevel"/>
    <w:tmpl w:val="D89C7B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605E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DF32F1F"/>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7">
    <w:nsid w:val="4E572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7F46EC2"/>
    <w:multiLevelType w:val="singleLevel"/>
    <w:tmpl w:val="0419000F"/>
    <w:lvl w:ilvl="0">
      <w:start w:val="1"/>
      <w:numFmt w:val="decimal"/>
      <w:lvlText w:val="%1."/>
      <w:lvlJc w:val="left"/>
      <w:pPr>
        <w:tabs>
          <w:tab w:val="num" w:pos="360"/>
        </w:tabs>
        <w:ind w:left="360" w:hanging="360"/>
      </w:pPr>
    </w:lvl>
  </w:abstractNum>
  <w:abstractNum w:abstractNumId="9">
    <w:nsid w:val="595C5C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D990A9F"/>
    <w:multiLevelType w:val="hybridMultilevel"/>
    <w:tmpl w:val="5E242746"/>
    <w:lvl w:ilvl="0" w:tplc="FFFFFFFF">
      <w:start w:val="1"/>
      <w:numFmt w:val="decimal"/>
      <w:lvlText w:val="%1."/>
      <w:lvlJc w:val="left"/>
      <w:pPr>
        <w:tabs>
          <w:tab w:val="num" w:pos="2340"/>
        </w:tabs>
        <w:ind w:left="23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E0114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2">
    <w:nsid w:val="5F5F15E7"/>
    <w:multiLevelType w:val="hybridMultilevel"/>
    <w:tmpl w:val="37400E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F712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1037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14"/>
  </w:num>
  <w:num w:numId="3">
    <w:abstractNumId w:val="13"/>
  </w:num>
  <w:num w:numId="4">
    <w:abstractNumId w:val="0"/>
  </w:num>
  <w:num w:numId="5">
    <w:abstractNumId w:val="4"/>
  </w:num>
  <w:num w:numId="6">
    <w:abstractNumId w:val="7"/>
  </w:num>
  <w:num w:numId="7">
    <w:abstractNumId w:val="2"/>
  </w:num>
  <w:num w:numId="8">
    <w:abstractNumId w:val="1"/>
  </w:num>
  <w:num w:numId="9">
    <w:abstractNumId w:val="15"/>
  </w:num>
  <w:num w:numId="10">
    <w:abstractNumId w:val="6"/>
  </w:num>
  <w:num w:numId="11">
    <w:abstractNumId w:val="11"/>
  </w:num>
  <w:num w:numId="12">
    <w:abstractNumId w:val="8"/>
  </w:num>
  <w:num w:numId="13">
    <w:abstractNumId w:val="3"/>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F8F"/>
    <w:rsid w:val="000C0DF0"/>
    <w:rsid w:val="00196F8F"/>
    <w:rsid w:val="001A3DCB"/>
    <w:rsid w:val="001A7BCF"/>
    <w:rsid w:val="001E3D33"/>
    <w:rsid w:val="002F12CB"/>
    <w:rsid w:val="003E0EBE"/>
    <w:rsid w:val="0044473F"/>
    <w:rsid w:val="004471C4"/>
    <w:rsid w:val="00602870"/>
    <w:rsid w:val="006C2B15"/>
    <w:rsid w:val="006C6E50"/>
    <w:rsid w:val="006F4718"/>
    <w:rsid w:val="00711479"/>
    <w:rsid w:val="00717F36"/>
    <w:rsid w:val="00724091"/>
    <w:rsid w:val="00735275"/>
    <w:rsid w:val="00760B38"/>
    <w:rsid w:val="007D5BE9"/>
    <w:rsid w:val="00805CAD"/>
    <w:rsid w:val="00855A0B"/>
    <w:rsid w:val="0089581F"/>
    <w:rsid w:val="009D4622"/>
    <w:rsid w:val="00B65726"/>
    <w:rsid w:val="00C743CE"/>
    <w:rsid w:val="00C835B8"/>
    <w:rsid w:val="00E459AB"/>
    <w:rsid w:val="00E73EA8"/>
    <w:rsid w:val="00E86573"/>
    <w:rsid w:val="00EB608E"/>
    <w:rsid w:val="00F45862"/>
    <w:rsid w:val="00F61C73"/>
    <w:rsid w:val="00FC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F8F"/>
    <w:pPr>
      <w:keepNext/>
      <w:jc w:val="both"/>
      <w:outlineLvl w:val="0"/>
    </w:pPr>
    <w:rPr>
      <w:b/>
      <w:sz w:val="28"/>
    </w:rPr>
  </w:style>
  <w:style w:type="paragraph" w:styleId="2">
    <w:name w:val="heading 2"/>
    <w:basedOn w:val="a"/>
    <w:next w:val="a"/>
    <w:link w:val="20"/>
    <w:qFormat/>
    <w:rsid w:val="00196F8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196F8F"/>
    <w:pPr>
      <w:keepNext/>
      <w:autoSpaceDE w:val="0"/>
      <w:autoSpaceDN w:val="0"/>
      <w:adjustRightInd w:val="0"/>
      <w:jc w:val="center"/>
      <w:outlineLvl w:val="3"/>
    </w:pPr>
    <w:rPr>
      <w:rFonts w:ascii="Times New Roman(K)" w:hAnsi="Times New Roman(K)"/>
      <w:b/>
      <w:bCs/>
      <w:color w:val="000000"/>
      <w:sz w:val="28"/>
      <w:szCs w:val="28"/>
    </w:rPr>
  </w:style>
  <w:style w:type="paragraph" w:styleId="7">
    <w:name w:val="heading 7"/>
    <w:basedOn w:val="a"/>
    <w:next w:val="a"/>
    <w:link w:val="70"/>
    <w:uiPriority w:val="9"/>
    <w:semiHidden/>
    <w:unhideWhenUsed/>
    <w:qFormat/>
    <w:rsid w:val="00196F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F8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96F8F"/>
    <w:rPr>
      <w:rFonts w:ascii="Arial" w:eastAsia="Times New Roman" w:hAnsi="Arial" w:cs="Arial"/>
      <w:b/>
      <w:bCs/>
      <w:i/>
      <w:iCs/>
      <w:sz w:val="28"/>
      <w:szCs w:val="28"/>
      <w:lang w:eastAsia="ru-RU"/>
    </w:rPr>
  </w:style>
  <w:style w:type="character" w:customStyle="1" w:styleId="40">
    <w:name w:val="Заголовок 4 Знак"/>
    <w:basedOn w:val="a0"/>
    <w:link w:val="4"/>
    <w:rsid w:val="00196F8F"/>
    <w:rPr>
      <w:rFonts w:ascii="Times New Roman(K)" w:eastAsia="Times New Roman" w:hAnsi="Times New Roman(K)" w:cs="Times New Roman"/>
      <w:b/>
      <w:bCs/>
      <w:color w:val="000000"/>
      <w:sz w:val="28"/>
      <w:szCs w:val="28"/>
      <w:lang w:eastAsia="ru-RU"/>
    </w:rPr>
  </w:style>
  <w:style w:type="paragraph" w:styleId="a3">
    <w:name w:val="footer"/>
    <w:basedOn w:val="a"/>
    <w:link w:val="a4"/>
    <w:rsid w:val="00196F8F"/>
    <w:pPr>
      <w:tabs>
        <w:tab w:val="center" w:pos="4677"/>
        <w:tab w:val="right" w:pos="9355"/>
      </w:tabs>
    </w:pPr>
  </w:style>
  <w:style w:type="character" w:customStyle="1" w:styleId="a4">
    <w:name w:val="Нижний колонтитул Знак"/>
    <w:basedOn w:val="a0"/>
    <w:link w:val="a3"/>
    <w:rsid w:val="00196F8F"/>
    <w:rPr>
      <w:rFonts w:ascii="Times New Roman" w:eastAsia="Times New Roman" w:hAnsi="Times New Roman" w:cs="Times New Roman"/>
      <w:sz w:val="20"/>
      <w:szCs w:val="20"/>
      <w:lang w:eastAsia="ru-RU"/>
    </w:rPr>
  </w:style>
  <w:style w:type="paragraph" w:styleId="a5">
    <w:name w:val="Body Text"/>
    <w:basedOn w:val="a"/>
    <w:link w:val="a6"/>
    <w:rsid w:val="00196F8F"/>
    <w:pPr>
      <w:jc w:val="both"/>
    </w:pPr>
    <w:rPr>
      <w:sz w:val="28"/>
    </w:rPr>
  </w:style>
  <w:style w:type="character" w:customStyle="1" w:styleId="a6">
    <w:name w:val="Основной текст Знак"/>
    <w:basedOn w:val="a0"/>
    <w:link w:val="a5"/>
    <w:rsid w:val="00196F8F"/>
    <w:rPr>
      <w:rFonts w:ascii="Times New Roman" w:eastAsia="Times New Roman" w:hAnsi="Times New Roman" w:cs="Times New Roman"/>
      <w:sz w:val="28"/>
      <w:szCs w:val="20"/>
      <w:lang w:eastAsia="ru-RU"/>
    </w:rPr>
  </w:style>
  <w:style w:type="paragraph" w:styleId="21">
    <w:name w:val="Body Text 2"/>
    <w:basedOn w:val="a"/>
    <w:link w:val="22"/>
    <w:rsid w:val="00196F8F"/>
    <w:rPr>
      <w:sz w:val="28"/>
    </w:rPr>
  </w:style>
  <w:style w:type="character" w:customStyle="1" w:styleId="22">
    <w:name w:val="Основной текст 2 Знак"/>
    <w:basedOn w:val="a0"/>
    <w:link w:val="21"/>
    <w:rsid w:val="00196F8F"/>
    <w:rPr>
      <w:rFonts w:ascii="Times New Roman" w:eastAsia="Times New Roman" w:hAnsi="Times New Roman" w:cs="Times New Roman"/>
      <w:sz w:val="28"/>
      <w:szCs w:val="20"/>
      <w:lang w:eastAsia="ru-RU"/>
    </w:rPr>
  </w:style>
  <w:style w:type="paragraph" w:styleId="23">
    <w:name w:val="Body Text Indent 2"/>
    <w:basedOn w:val="a"/>
    <w:link w:val="24"/>
    <w:rsid w:val="00196F8F"/>
    <w:pPr>
      <w:spacing w:after="120" w:line="480" w:lineRule="auto"/>
      <w:ind w:left="283"/>
    </w:pPr>
  </w:style>
  <w:style w:type="character" w:customStyle="1" w:styleId="24">
    <w:name w:val="Основной текст с отступом 2 Знак"/>
    <w:basedOn w:val="a0"/>
    <w:link w:val="23"/>
    <w:rsid w:val="00196F8F"/>
    <w:rPr>
      <w:rFonts w:ascii="Times New Roman" w:eastAsia="Times New Roman" w:hAnsi="Times New Roman" w:cs="Times New Roman"/>
      <w:sz w:val="20"/>
      <w:szCs w:val="20"/>
      <w:lang w:eastAsia="ru-RU"/>
    </w:rPr>
  </w:style>
  <w:style w:type="paragraph" w:customStyle="1" w:styleId="11">
    <w:name w:val="Обычный1"/>
    <w:rsid w:val="00196F8F"/>
    <w:pPr>
      <w:widowControl w:val="0"/>
      <w:snapToGrid w:val="0"/>
      <w:spacing w:after="0" w:line="316" w:lineRule="auto"/>
      <w:ind w:firstLine="280"/>
      <w:jc w:val="both"/>
    </w:pPr>
    <w:rPr>
      <w:rFonts w:ascii="Times New Roman" w:eastAsia="Times New Roman" w:hAnsi="Times New Roman" w:cs="Times New Roman"/>
      <w:sz w:val="18"/>
      <w:szCs w:val="20"/>
      <w:lang w:eastAsia="ru-RU"/>
    </w:rPr>
  </w:style>
  <w:style w:type="character" w:styleId="a7">
    <w:name w:val="Hyperlink"/>
    <w:basedOn w:val="a0"/>
    <w:rsid w:val="00196F8F"/>
    <w:rPr>
      <w:color w:val="0000FF"/>
      <w:u w:val="single"/>
    </w:rPr>
  </w:style>
  <w:style w:type="paragraph" w:customStyle="1" w:styleId="210">
    <w:name w:val="Заголовок 21"/>
    <w:basedOn w:val="11"/>
    <w:next w:val="11"/>
    <w:rsid w:val="00196F8F"/>
    <w:pPr>
      <w:keepNext/>
      <w:widowControl/>
      <w:snapToGrid/>
      <w:spacing w:line="360" w:lineRule="auto"/>
      <w:ind w:firstLine="720"/>
      <w:jc w:val="center"/>
      <w:outlineLvl w:val="1"/>
    </w:pPr>
    <w:rPr>
      <w:b/>
      <w:sz w:val="28"/>
    </w:rPr>
  </w:style>
  <w:style w:type="character" w:customStyle="1" w:styleId="70">
    <w:name w:val="Заголовок 7 Знак"/>
    <w:basedOn w:val="a0"/>
    <w:link w:val="7"/>
    <w:uiPriority w:val="9"/>
    <w:semiHidden/>
    <w:rsid w:val="00196F8F"/>
    <w:rPr>
      <w:rFonts w:asciiTheme="majorHAnsi" w:eastAsiaTheme="majorEastAsia" w:hAnsiTheme="majorHAnsi" w:cstheme="majorBidi"/>
      <w:i/>
      <w:iCs/>
      <w:color w:val="404040" w:themeColor="text1" w:themeTint="BF"/>
      <w:sz w:val="20"/>
      <w:szCs w:val="20"/>
      <w:lang w:eastAsia="ru-RU"/>
    </w:rPr>
  </w:style>
  <w:style w:type="paragraph" w:styleId="a8">
    <w:name w:val="Body Text Indent"/>
    <w:basedOn w:val="a"/>
    <w:link w:val="a9"/>
    <w:rsid w:val="00196F8F"/>
    <w:pPr>
      <w:spacing w:after="120"/>
      <w:ind w:left="283"/>
    </w:pPr>
    <w:rPr>
      <w:sz w:val="24"/>
      <w:szCs w:val="24"/>
    </w:rPr>
  </w:style>
  <w:style w:type="character" w:customStyle="1" w:styleId="a9">
    <w:name w:val="Основной текст с отступом Знак"/>
    <w:basedOn w:val="a0"/>
    <w:link w:val="a8"/>
    <w:rsid w:val="00196F8F"/>
    <w:rPr>
      <w:rFonts w:ascii="Times New Roman" w:eastAsia="Times New Roman" w:hAnsi="Times New Roman" w:cs="Times New Roman"/>
      <w:sz w:val="24"/>
      <w:szCs w:val="24"/>
      <w:lang w:eastAsia="ru-RU"/>
    </w:rPr>
  </w:style>
  <w:style w:type="character" w:customStyle="1" w:styleId="s00">
    <w:name w:val="s00"/>
    <w:uiPriority w:val="99"/>
    <w:rsid w:val="00196F8F"/>
    <w:rPr>
      <w:rFonts w:ascii="Times New Roman" w:hAnsi="Times New Roman" w:cs="Times New Roman" w:hint="default"/>
      <w:b w:val="0"/>
      <w:bCs w:val="0"/>
      <w:i w:val="0"/>
      <w:iCs w:val="0"/>
      <w:color w:val="000000"/>
    </w:rPr>
  </w:style>
  <w:style w:type="paragraph" w:customStyle="1" w:styleId="aa">
    <w:name w:val="Без отступа"/>
    <w:basedOn w:val="a"/>
    <w:uiPriority w:val="99"/>
    <w:rsid w:val="00196F8F"/>
    <w:rPr>
      <w:rFonts w:eastAsia="Calibri"/>
      <w:szCs w:val="24"/>
    </w:rPr>
  </w:style>
  <w:style w:type="paragraph" w:customStyle="1" w:styleId="25">
    <w:name w:val="Обычный2"/>
    <w:rsid w:val="00C743CE"/>
    <w:pPr>
      <w:widowControl w:val="0"/>
      <w:snapToGrid w:val="0"/>
      <w:spacing w:after="0" w:line="316" w:lineRule="auto"/>
      <w:ind w:firstLine="280"/>
      <w:jc w:val="both"/>
    </w:pPr>
    <w:rPr>
      <w:rFonts w:ascii="Times New Roman" w:eastAsia="Times New Roman" w:hAnsi="Times New Roman" w:cs="Times New Roman"/>
      <w:sz w:val="18"/>
      <w:szCs w:val="20"/>
      <w:lang w:eastAsia="ru-RU"/>
    </w:rPr>
  </w:style>
  <w:style w:type="paragraph" w:customStyle="1" w:styleId="Normal">
    <w:name w:val="Normal"/>
    <w:rsid w:val="0089581F"/>
    <w:pPr>
      <w:widowControl w:val="0"/>
      <w:snapToGrid w:val="0"/>
      <w:spacing w:after="0" w:line="316" w:lineRule="auto"/>
      <w:ind w:firstLine="280"/>
      <w:jc w:val="both"/>
    </w:pPr>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6</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2013-09-29T10:32:00Z</dcterms:created>
  <dcterms:modified xsi:type="dcterms:W3CDTF">2013-09-30T18:04:00Z</dcterms:modified>
</cp:coreProperties>
</file>